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27" w:rsidRDefault="00792C1A">
      <w:pPr>
        <w:snapToGrid w:val="0"/>
        <w:spacing w:line="300" w:lineRule="exact"/>
        <w:ind w:right="-43"/>
        <w:jc w:val="center"/>
        <w:rPr>
          <w:rFonts w:eastAsia="宋体" w:cstheme="minorHAnsi"/>
          <w:b/>
          <w:bCs/>
          <w:szCs w:val="22"/>
          <w:lang w:bidi="he-IL"/>
        </w:rPr>
      </w:pPr>
      <w:r>
        <w:rPr>
          <w:rFonts w:eastAsia="宋体" w:cstheme="minorHAnsi"/>
          <w:b/>
        </w:rPr>
        <w:t>三生制药</w:t>
      </w:r>
    </w:p>
    <w:p w:rsidR="00355D27" w:rsidRDefault="00792C1A">
      <w:pPr>
        <w:snapToGrid w:val="0"/>
        <w:spacing w:line="300" w:lineRule="exact"/>
        <w:ind w:right="-43"/>
        <w:jc w:val="center"/>
        <w:rPr>
          <w:rFonts w:eastAsia="宋体" w:cstheme="minorHAnsi"/>
          <w:i/>
          <w:kern w:val="2"/>
          <w:szCs w:val="22"/>
          <w:lang w:val="en-GB" w:eastAsia="zh-TW"/>
        </w:rPr>
      </w:pPr>
      <w:r>
        <w:rPr>
          <w:rFonts w:ascii="宋体" w:eastAsia="宋体" w:hAnsi="宋体" w:cstheme="minorHAnsi"/>
          <w:bCs/>
          <w:i/>
          <w:szCs w:val="22"/>
          <w:lang w:bidi="he-IL"/>
        </w:rPr>
        <w:t>(</w:t>
      </w:r>
      <w:r>
        <w:rPr>
          <w:rFonts w:eastAsia="宋体" w:cstheme="minorHAnsi"/>
          <w:bCs/>
          <w:i/>
          <w:szCs w:val="22"/>
          <w:lang w:bidi="he-IL"/>
        </w:rPr>
        <w:t>根据开曼群岛法律注册成立的有限责任公司</w:t>
      </w:r>
      <w:r>
        <w:rPr>
          <w:rFonts w:ascii="宋体" w:eastAsia="宋体" w:hAnsi="宋体" w:cstheme="minorHAnsi"/>
          <w:bCs/>
          <w:i/>
          <w:szCs w:val="22"/>
          <w:lang w:bidi="he-IL"/>
        </w:rPr>
        <w:t>)</w:t>
      </w:r>
    </w:p>
    <w:p w:rsidR="00355D27" w:rsidRDefault="00792C1A">
      <w:pPr>
        <w:tabs>
          <w:tab w:val="center" w:pos="4153"/>
          <w:tab w:val="right" w:pos="8306"/>
        </w:tabs>
        <w:snapToGrid w:val="0"/>
        <w:spacing w:line="300" w:lineRule="exact"/>
        <w:jc w:val="center"/>
        <w:rPr>
          <w:rFonts w:eastAsia="宋体" w:cstheme="minorHAnsi"/>
          <w:bCs/>
          <w:kern w:val="2"/>
          <w:szCs w:val="22"/>
          <w:lang w:val="en-GB"/>
        </w:rPr>
      </w:pPr>
      <w:r>
        <w:rPr>
          <w:rFonts w:eastAsia="宋体" w:cstheme="minorHAnsi"/>
          <w:bCs/>
          <w:kern w:val="2"/>
          <w:szCs w:val="22"/>
          <w:lang w:val="en-GB" w:eastAsia="zh-TW"/>
        </w:rPr>
        <w:t>注册办事处</w:t>
      </w:r>
      <w:r>
        <w:rPr>
          <w:rFonts w:ascii="宋体" w:eastAsia="宋体" w:hAnsi="宋体" w:cstheme="minorHAnsi"/>
          <w:bCs/>
          <w:kern w:val="2"/>
          <w:szCs w:val="22"/>
          <w:lang w:val="en-GB" w:eastAsia="zh-TW"/>
        </w:rPr>
        <w:t>:</w:t>
      </w:r>
      <w:r>
        <w:rPr>
          <w:rFonts w:eastAsia="宋体" w:cstheme="minorHAnsi"/>
          <w:kern w:val="2"/>
          <w:szCs w:val="22"/>
          <w:lang w:val="en-GB" w:eastAsia="zh-TW"/>
        </w:rPr>
        <w:t xml:space="preserve"> </w:t>
      </w:r>
      <w:proofErr w:type="spellStart"/>
      <w:r>
        <w:rPr>
          <w:rFonts w:eastAsia="宋体" w:cstheme="minorHAnsi"/>
          <w:kern w:val="2"/>
          <w:szCs w:val="22"/>
          <w:lang w:val="en-GB" w:eastAsia="zh-TW"/>
        </w:rPr>
        <w:t>Codan</w:t>
      </w:r>
      <w:proofErr w:type="spellEnd"/>
      <w:r>
        <w:rPr>
          <w:rFonts w:eastAsia="宋体" w:cstheme="minorHAnsi"/>
          <w:bCs/>
          <w:kern w:val="2"/>
          <w:szCs w:val="22"/>
          <w:lang w:val="en-GB" w:eastAsia="zh-TW"/>
        </w:rPr>
        <w:t>信托</w:t>
      </w:r>
      <w:r>
        <w:rPr>
          <w:rFonts w:ascii="宋体" w:eastAsia="宋体" w:hAnsi="宋体" w:cstheme="minorHAnsi"/>
          <w:bCs/>
          <w:kern w:val="2"/>
          <w:szCs w:val="22"/>
          <w:lang w:val="en-GB" w:eastAsia="zh-TW"/>
        </w:rPr>
        <w:t>(</w:t>
      </w:r>
      <w:r>
        <w:rPr>
          <w:rFonts w:eastAsia="宋体" w:cstheme="minorHAnsi"/>
          <w:bCs/>
          <w:kern w:val="2"/>
          <w:szCs w:val="22"/>
          <w:lang w:val="en-GB" w:eastAsia="zh-TW"/>
        </w:rPr>
        <w:t>开曼</w:t>
      </w:r>
      <w:r>
        <w:rPr>
          <w:rFonts w:ascii="宋体" w:eastAsia="宋体" w:hAnsi="宋体" w:cstheme="minorHAnsi"/>
          <w:bCs/>
          <w:kern w:val="2"/>
          <w:szCs w:val="22"/>
          <w:lang w:val="en-GB" w:eastAsia="zh-TW"/>
        </w:rPr>
        <w:t>)</w:t>
      </w:r>
      <w:r>
        <w:rPr>
          <w:rFonts w:eastAsia="宋体" w:cstheme="minorHAnsi"/>
          <w:bCs/>
          <w:kern w:val="2"/>
          <w:szCs w:val="22"/>
          <w:lang w:val="en-GB" w:eastAsia="zh-TW"/>
        </w:rPr>
        <w:t>有限公司办事处</w:t>
      </w:r>
    </w:p>
    <w:p w:rsidR="00355D27" w:rsidRDefault="00792C1A">
      <w:pPr>
        <w:tabs>
          <w:tab w:val="center" w:pos="4153"/>
          <w:tab w:val="right" w:pos="8306"/>
        </w:tabs>
        <w:snapToGrid w:val="0"/>
        <w:spacing w:line="300" w:lineRule="exact"/>
        <w:jc w:val="center"/>
        <w:rPr>
          <w:rFonts w:eastAsia="宋体" w:cstheme="minorHAnsi"/>
          <w:bCs/>
          <w:kern w:val="2"/>
          <w:szCs w:val="22"/>
          <w:lang w:val="en-GB"/>
        </w:rPr>
      </w:pPr>
      <w:r>
        <w:rPr>
          <w:rFonts w:eastAsia="宋体" w:cstheme="minorHAnsi"/>
          <w:kern w:val="2"/>
          <w:szCs w:val="22"/>
          <w:lang w:val="en-GB" w:eastAsia="zh-TW"/>
        </w:rPr>
        <w:t>Cricket</w:t>
      </w:r>
      <w:r>
        <w:rPr>
          <w:rFonts w:eastAsia="宋体" w:cstheme="minorHAnsi"/>
          <w:bCs/>
          <w:kern w:val="2"/>
          <w:szCs w:val="22"/>
          <w:lang w:val="en-GB" w:eastAsia="zh-TW"/>
        </w:rPr>
        <w:t>广场，</w:t>
      </w:r>
      <w:r>
        <w:rPr>
          <w:rFonts w:eastAsia="宋体" w:cstheme="minorHAnsi"/>
          <w:kern w:val="2"/>
          <w:szCs w:val="22"/>
          <w:lang w:val="en-GB" w:eastAsia="zh-TW"/>
        </w:rPr>
        <w:t>Hutchins</w:t>
      </w:r>
      <w:r>
        <w:rPr>
          <w:rFonts w:eastAsia="宋体" w:cstheme="minorHAnsi"/>
          <w:bCs/>
          <w:kern w:val="2"/>
          <w:szCs w:val="22"/>
          <w:lang w:val="en-GB" w:eastAsia="zh-TW"/>
        </w:rPr>
        <w:t>道，邮政信箱</w:t>
      </w:r>
      <w:r>
        <w:rPr>
          <w:rFonts w:eastAsia="宋体" w:cstheme="minorHAnsi"/>
          <w:bCs/>
          <w:kern w:val="2"/>
          <w:szCs w:val="22"/>
          <w:lang w:val="en-GB" w:eastAsia="zh-TW"/>
        </w:rPr>
        <w:t>2681</w:t>
      </w:r>
      <w:r>
        <w:rPr>
          <w:rFonts w:eastAsia="宋体" w:cstheme="minorHAnsi"/>
          <w:bCs/>
          <w:kern w:val="2"/>
          <w:szCs w:val="22"/>
          <w:lang w:val="en-GB" w:eastAsia="zh-TW"/>
        </w:rPr>
        <w:t>号</w:t>
      </w:r>
    </w:p>
    <w:p w:rsidR="00355D27" w:rsidRDefault="00792C1A">
      <w:pPr>
        <w:tabs>
          <w:tab w:val="center" w:pos="4153"/>
          <w:tab w:val="right" w:pos="8306"/>
        </w:tabs>
        <w:snapToGrid w:val="0"/>
        <w:spacing w:line="300" w:lineRule="exact"/>
        <w:jc w:val="center"/>
        <w:rPr>
          <w:rFonts w:eastAsia="宋体" w:cstheme="minorHAnsi"/>
          <w:bCs/>
          <w:kern w:val="2"/>
          <w:szCs w:val="22"/>
          <w:lang w:val="en-GB" w:eastAsia="zh-TW"/>
        </w:rPr>
      </w:pPr>
      <w:r>
        <w:rPr>
          <w:rFonts w:eastAsia="宋体" w:cstheme="minorHAnsi"/>
          <w:bCs/>
          <w:kern w:val="2"/>
          <w:szCs w:val="22"/>
          <w:lang w:val="en-GB" w:eastAsia="zh-TW"/>
        </w:rPr>
        <w:t>大开曼岛，</w:t>
      </w:r>
      <w:r>
        <w:rPr>
          <w:rFonts w:eastAsia="宋体" w:cstheme="minorHAnsi"/>
          <w:bCs/>
          <w:kern w:val="2"/>
          <w:szCs w:val="22"/>
          <w:lang w:val="en-GB" w:eastAsia="zh-TW"/>
        </w:rPr>
        <w:t>KY1-1111</w:t>
      </w:r>
      <w:r>
        <w:rPr>
          <w:rFonts w:eastAsia="宋体" w:cstheme="minorHAnsi"/>
          <w:bCs/>
          <w:kern w:val="2"/>
          <w:szCs w:val="22"/>
          <w:lang w:val="en-GB" w:eastAsia="zh-TW"/>
        </w:rPr>
        <w:t>，开曼群岛</w:t>
      </w:r>
    </w:p>
    <w:p w:rsidR="00355D27" w:rsidRDefault="00355D27">
      <w:pPr>
        <w:snapToGrid w:val="0"/>
        <w:ind w:right="14"/>
        <w:jc w:val="center"/>
        <w:rPr>
          <w:rFonts w:eastAsia="宋体" w:cstheme="minorHAnsi"/>
          <w:kern w:val="2"/>
          <w:szCs w:val="20"/>
          <w:lang w:val="en-GB" w:eastAsia="zh-TW"/>
        </w:rPr>
      </w:pPr>
    </w:p>
    <w:p w:rsidR="00355D27" w:rsidRDefault="00792C1A">
      <w:pPr>
        <w:pStyle w:val="SinglePara"/>
        <w:ind w:firstLine="0"/>
        <w:jc w:val="center"/>
        <w:rPr>
          <w:rFonts w:eastAsia="宋体" w:cstheme="minorHAnsi"/>
          <w:b/>
          <w:bCs/>
          <w:sz w:val="28"/>
          <w:szCs w:val="28"/>
        </w:rPr>
      </w:pPr>
      <w:r>
        <w:rPr>
          <w:rFonts w:eastAsia="宋体" w:cstheme="minorHAnsi"/>
          <w:b/>
          <w:bCs/>
          <w:sz w:val="28"/>
          <w:szCs w:val="28"/>
        </w:rPr>
        <w:t>股东提名人选参选为本公司董事的程序</w:t>
      </w:r>
    </w:p>
    <w:p w:rsidR="00355D27" w:rsidRDefault="00792C1A">
      <w:pPr>
        <w:pStyle w:val="SinglePara"/>
        <w:ind w:firstLine="0"/>
        <w:jc w:val="center"/>
        <w:rPr>
          <w:rFonts w:eastAsia="宋体" w:cstheme="minorHAnsi"/>
          <w:b/>
          <w:bCs/>
        </w:rPr>
      </w:pPr>
      <w:r>
        <w:rPr>
          <w:rFonts w:eastAsia="宋体" w:cstheme="minorHAnsi"/>
          <w:b/>
          <w:bCs/>
        </w:rPr>
        <w:t>（三生制药</w:t>
      </w:r>
      <w:r>
        <w:rPr>
          <w:rFonts w:ascii="宋体" w:eastAsia="宋体" w:hAnsi="宋体" w:cstheme="minorHAnsi"/>
          <w:b/>
          <w:bCs/>
        </w:rPr>
        <w:t>(</w:t>
      </w:r>
      <w:r>
        <w:rPr>
          <w:rFonts w:eastAsia="宋体" w:cstheme="minorHAnsi"/>
          <w:b/>
          <w:bCs/>
        </w:rPr>
        <w:t>以下简称</w:t>
      </w:r>
      <w:r>
        <w:rPr>
          <w:rFonts w:ascii="宋体" w:eastAsia="宋体" w:hAnsi="宋体" w:cstheme="minorHAnsi"/>
          <w:b/>
          <w:bCs/>
        </w:rPr>
        <w:t>“</w:t>
      </w:r>
      <w:r>
        <w:rPr>
          <w:rFonts w:eastAsia="宋体" w:cstheme="minorHAnsi"/>
          <w:b/>
          <w:bCs/>
        </w:rPr>
        <w:t>本公司</w:t>
      </w:r>
      <w:r>
        <w:rPr>
          <w:rFonts w:ascii="宋体" w:eastAsia="宋体" w:hAnsi="宋体" w:cstheme="minorHAnsi"/>
          <w:b/>
          <w:bCs/>
        </w:rPr>
        <w:t>”)</w:t>
      </w:r>
      <w:r>
        <w:rPr>
          <w:rFonts w:eastAsia="宋体" w:cstheme="minorHAnsi"/>
          <w:b/>
          <w:bCs/>
        </w:rPr>
        <w:t>根据</w:t>
      </w:r>
      <w:r>
        <w:rPr>
          <w:rFonts w:eastAsia="宋体" w:cstheme="minorHAnsi"/>
          <w:b/>
          <w:bCs/>
        </w:rPr>
        <w:t>2015</w:t>
      </w:r>
      <w:r>
        <w:rPr>
          <w:rFonts w:eastAsia="宋体" w:cstheme="minorHAnsi"/>
          <w:b/>
          <w:bCs/>
        </w:rPr>
        <w:t>年</w:t>
      </w:r>
      <w:r>
        <w:rPr>
          <w:rFonts w:eastAsia="宋体" w:cstheme="minorHAnsi"/>
          <w:b/>
          <w:bCs/>
        </w:rPr>
        <w:t>5</w:t>
      </w:r>
      <w:r>
        <w:rPr>
          <w:rFonts w:eastAsia="宋体" w:cstheme="minorHAnsi"/>
          <w:b/>
          <w:bCs/>
        </w:rPr>
        <w:t>月</w:t>
      </w:r>
      <w:r>
        <w:rPr>
          <w:rFonts w:eastAsia="宋体" w:cstheme="minorHAnsi"/>
          <w:b/>
          <w:bCs/>
        </w:rPr>
        <w:t>23</w:t>
      </w:r>
      <w:r>
        <w:rPr>
          <w:rFonts w:eastAsia="宋体" w:cstheme="minorHAnsi"/>
          <w:b/>
          <w:bCs/>
        </w:rPr>
        <w:t>日董事会决议通过</w:t>
      </w:r>
      <w:r>
        <w:rPr>
          <w:rFonts w:ascii="宋体" w:eastAsia="宋体" w:hAnsi="宋体" w:cstheme="minorHAnsi"/>
          <w:b/>
          <w:bCs/>
        </w:rPr>
        <w:t>)</w:t>
      </w:r>
    </w:p>
    <w:p w:rsidR="00355D27" w:rsidRDefault="00792C1A">
      <w:pPr>
        <w:pStyle w:val="SinglePara"/>
        <w:ind w:firstLine="0"/>
        <w:jc w:val="both"/>
        <w:rPr>
          <w:rFonts w:eastAsia="宋体" w:cstheme="minorHAnsi"/>
          <w:b/>
        </w:rPr>
      </w:pPr>
      <w:r>
        <w:rPr>
          <w:rFonts w:eastAsia="宋体" w:cstheme="minorHAnsi"/>
          <w:b/>
        </w:rPr>
        <w:t>1.</w:t>
      </w:r>
      <w:r>
        <w:rPr>
          <w:rFonts w:eastAsia="宋体" w:cstheme="minorHAnsi"/>
          <w:b/>
        </w:rPr>
        <w:t>本公司组织章程细则的规定</w:t>
      </w:r>
    </w:p>
    <w:p w:rsidR="00355D27" w:rsidRDefault="00792C1A">
      <w:pPr>
        <w:pStyle w:val="SinglePara"/>
        <w:ind w:left="720" w:hanging="720"/>
        <w:jc w:val="both"/>
        <w:rPr>
          <w:rFonts w:eastAsia="宋体" w:cstheme="minorHAnsi"/>
        </w:rPr>
      </w:pPr>
      <w:r>
        <w:rPr>
          <w:rFonts w:eastAsia="宋体" w:cstheme="minorHAnsi"/>
        </w:rPr>
        <w:t>1.1</w:t>
      </w:r>
      <w:r>
        <w:rPr>
          <w:rFonts w:eastAsia="宋体" w:cstheme="minorHAnsi"/>
        </w:rPr>
        <w:tab/>
      </w:r>
      <w:r>
        <w:rPr>
          <w:rFonts w:eastAsia="宋体" w:cstheme="minorHAnsi"/>
        </w:rPr>
        <w:t>有关股东提名人选参选为本公司董事的规定载列于本公司组织章程（以下简称</w:t>
      </w:r>
      <w:r>
        <w:rPr>
          <w:rFonts w:ascii="宋体" w:eastAsia="宋体" w:hAnsi="宋体" w:cstheme="minorHAnsi"/>
        </w:rPr>
        <w:t>“</w:t>
      </w:r>
      <w:r>
        <w:rPr>
          <w:rFonts w:eastAsia="宋体" w:cstheme="minorHAnsi" w:hint="eastAsia"/>
          <w:b/>
        </w:rPr>
        <w:t>章程</w:t>
      </w:r>
      <w:r>
        <w:rPr>
          <w:rFonts w:ascii="宋体" w:eastAsia="宋体" w:hAnsi="宋体" w:cstheme="minorHAnsi" w:hint="eastAsia"/>
        </w:rPr>
        <w:t>”）</w:t>
      </w:r>
      <w:r>
        <w:rPr>
          <w:rFonts w:eastAsia="宋体" w:cstheme="minorHAnsi"/>
        </w:rPr>
        <w:t>之</w:t>
      </w:r>
      <w:proofErr w:type="gramStart"/>
      <w:r>
        <w:rPr>
          <w:rFonts w:eastAsia="宋体" w:cstheme="minorHAnsi"/>
        </w:rPr>
        <w:t>细则第</w:t>
      </w:r>
      <w:proofErr w:type="gramEnd"/>
      <w:r>
        <w:rPr>
          <w:rFonts w:eastAsia="宋体" w:cstheme="minorHAnsi"/>
        </w:rPr>
        <w:t xml:space="preserve"> 85 </w:t>
      </w:r>
      <w:r>
        <w:rPr>
          <w:rFonts w:eastAsia="宋体" w:cstheme="minorHAnsi"/>
        </w:rPr>
        <w:t>条，自公司上市之日起生效。</w:t>
      </w:r>
    </w:p>
    <w:p w:rsidR="00355D27" w:rsidRDefault="00792C1A">
      <w:pPr>
        <w:pStyle w:val="SinglePara"/>
        <w:ind w:firstLine="0"/>
        <w:jc w:val="both"/>
        <w:rPr>
          <w:rFonts w:eastAsia="宋体" w:cstheme="minorHAnsi"/>
        </w:rPr>
      </w:pPr>
      <w:r>
        <w:rPr>
          <w:rFonts w:eastAsia="宋体" w:cstheme="minorHAnsi"/>
        </w:rPr>
        <w:t>1.2</w:t>
      </w:r>
      <w:r>
        <w:rPr>
          <w:rFonts w:eastAsia="宋体" w:cstheme="minorHAnsi"/>
        </w:rPr>
        <w:tab/>
      </w:r>
      <w:proofErr w:type="gramStart"/>
      <w:r>
        <w:rPr>
          <w:rFonts w:eastAsia="宋体" w:cstheme="minorHAnsi"/>
        </w:rPr>
        <w:t>细则第</w:t>
      </w:r>
      <w:proofErr w:type="gramEnd"/>
      <w:r>
        <w:rPr>
          <w:rFonts w:eastAsia="宋体" w:cstheme="minorHAnsi"/>
        </w:rPr>
        <w:t xml:space="preserve"> </w:t>
      </w:r>
      <w:r>
        <w:rPr>
          <w:rFonts w:eastAsia="宋体" w:cstheme="minorHAnsi"/>
        </w:rPr>
        <w:t>85</w:t>
      </w:r>
      <w:r>
        <w:rPr>
          <w:rFonts w:eastAsia="宋体" w:cstheme="minorHAnsi"/>
        </w:rPr>
        <w:t>条的原文节录如下：</w:t>
      </w:r>
    </w:p>
    <w:p w:rsidR="00355D27" w:rsidRDefault="00792C1A">
      <w:pPr>
        <w:pStyle w:val="SinglePara"/>
        <w:ind w:left="720" w:firstLine="0"/>
        <w:jc w:val="both"/>
        <w:rPr>
          <w:rFonts w:eastAsia="宋体" w:cstheme="minorHAnsi"/>
          <w:i/>
        </w:rPr>
      </w:pPr>
      <w:r>
        <w:rPr>
          <w:rFonts w:eastAsia="宋体" w:cstheme="minorHAnsi"/>
          <w:i/>
        </w:rPr>
        <w:t>概无任何人士</w:t>
      </w:r>
      <w:r>
        <w:rPr>
          <w:rFonts w:eastAsia="宋体" w:cstheme="minorHAnsi"/>
          <w:i/>
        </w:rPr>
        <w:t xml:space="preserve"> </w:t>
      </w:r>
      <w:r>
        <w:rPr>
          <w:rFonts w:ascii="宋体" w:eastAsia="宋体" w:hAnsi="宋体" w:cstheme="minorHAnsi"/>
          <w:i/>
        </w:rPr>
        <w:t>(</w:t>
      </w:r>
      <w:r>
        <w:rPr>
          <w:rFonts w:eastAsia="宋体" w:cstheme="minorHAnsi"/>
          <w:i/>
        </w:rPr>
        <w:t>除该人士为</w:t>
      </w:r>
      <w:r>
        <w:rPr>
          <w:rFonts w:eastAsia="Malgun Gothic" w:cstheme="minorHAnsi"/>
          <w:i/>
        </w:rPr>
        <w:t>行</w:t>
      </w:r>
      <w:r>
        <w:rPr>
          <w:rFonts w:eastAsia="宋体" w:cstheme="minorHAnsi"/>
          <w:i/>
        </w:rPr>
        <w:t>将于股东大会上退任的董事外</w:t>
      </w:r>
      <w:r>
        <w:rPr>
          <w:rFonts w:ascii="宋体" w:eastAsia="宋体" w:hAnsi="宋体" w:cstheme="minorHAnsi"/>
          <w:i/>
        </w:rPr>
        <w:t xml:space="preserve">) </w:t>
      </w:r>
      <w:r>
        <w:rPr>
          <w:rFonts w:eastAsia="宋体" w:cstheme="minorHAnsi"/>
          <w:i/>
        </w:rPr>
        <w:t>合资格在任何股东大会上获委任为董事，除非该人士为董事会所推荐或由有权出席会议及于会上投票的一名股东</w:t>
      </w:r>
      <w:r>
        <w:rPr>
          <w:rFonts w:eastAsia="宋体" w:cstheme="minorHAnsi"/>
          <w:i/>
        </w:rPr>
        <w:t xml:space="preserve"> </w:t>
      </w:r>
      <w:r>
        <w:rPr>
          <w:rFonts w:ascii="宋体" w:eastAsia="宋体" w:hAnsi="宋体" w:cstheme="minorHAnsi"/>
          <w:i/>
        </w:rPr>
        <w:t>(</w:t>
      </w:r>
      <w:r>
        <w:rPr>
          <w:rFonts w:eastAsia="宋体" w:cstheme="minorHAnsi"/>
          <w:i/>
        </w:rPr>
        <w:t>并非为该被提名人士</w:t>
      </w:r>
      <w:r>
        <w:rPr>
          <w:rFonts w:ascii="宋体" w:eastAsia="宋体" w:hAnsi="宋体" w:cstheme="minorHAnsi"/>
          <w:i/>
        </w:rPr>
        <w:t xml:space="preserve">) </w:t>
      </w:r>
      <w:r>
        <w:rPr>
          <w:rFonts w:eastAsia="宋体" w:cstheme="minorHAnsi"/>
          <w:i/>
        </w:rPr>
        <w:t>以其所签署的书面通知提名，被提名人士亦须签署通知以表明愿意接受委任，有关通知须送交本公司总办事处或注册处。提交通知的期间必须</w:t>
      </w:r>
      <w:r>
        <w:rPr>
          <w:rFonts w:eastAsia="Malgun Gothic" w:cstheme="minorHAnsi"/>
          <w:i/>
        </w:rPr>
        <w:t>不</w:t>
      </w:r>
      <w:r>
        <w:rPr>
          <w:rFonts w:eastAsia="宋体" w:cstheme="minorHAnsi"/>
          <w:i/>
        </w:rPr>
        <w:t>少于七</w:t>
      </w:r>
      <w:r>
        <w:rPr>
          <w:rFonts w:ascii="宋体" w:eastAsia="宋体" w:hAnsi="宋体" w:cstheme="minorHAnsi"/>
          <w:i/>
        </w:rPr>
        <w:t>(</w:t>
      </w:r>
      <w:r>
        <w:rPr>
          <w:rFonts w:eastAsia="宋体" w:cstheme="minorHAnsi"/>
          <w:i/>
        </w:rPr>
        <w:t>7</w:t>
      </w:r>
      <w:r>
        <w:rPr>
          <w:rFonts w:ascii="宋体" w:eastAsia="宋体" w:hAnsi="宋体" w:cstheme="minorHAnsi"/>
          <w:i/>
        </w:rPr>
        <w:t>)</w:t>
      </w:r>
      <w:r>
        <w:rPr>
          <w:rFonts w:eastAsia="宋体" w:cstheme="minorHAnsi"/>
          <w:i/>
        </w:rPr>
        <w:t>天，提交通知的期间由选举董事的股东大会的通告发送后一天开始，至该股东大会举</w:t>
      </w:r>
      <w:r>
        <w:rPr>
          <w:rFonts w:eastAsia="Malgun Gothic" w:cstheme="minorHAnsi"/>
          <w:i/>
        </w:rPr>
        <w:t>行</w:t>
      </w:r>
      <w:r>
        <w:rPr>
          <w:rFonts w:eastAsia="宋体" w:cstheme="minorHAnsi"/>
          <w:i/>
        </w:rPr>
        <w:t>日期前七</w:t>
      </w:r>
      <w:r>
        <w:rPr>
          <w:rFonts w:ascii="宋体" w:eastAsia="宋体" w:hAnsi="宋体" w:cstheme="minorHAnsi"/>
          <w:i/>
        </w:rPr>
        <w:t>(</w:t>
      </w:r>
      <w:r>
        <w:rPr>
          <w:rFonts w:eastAsia="宋体" w:cstheme="minorHAnsi"/>
          <w:i/>
        </w:rPr>
        <w:t>7</w:t>
      </w:r>
      <w:r>
        <w:rPr>
          <w:rFonts w:ascii="宋体" w:eastAsia="宋体" w:hAnsi="宋体" w:cstheme="minorHAnsi"/>
          <w:i/>
        </w:rPr>
        <w:t>)</w:t>
      </w:r>
      <w:r>
        <w:rPr>
          <w:rFonts w:eastAsia="宋体" w:cstheme="minorHAnsi"/>
          <w:i/>
        </w:rPr>
        <w:t>天结束。</w:t>
      </w:r>
    </w:p>
    <w:p w:rsidR="00355D27" w:rsidRDefault="00792C1A">
      <w:pPr>
        <w:pStyle w:val="SinglePara"/>
        <w:ind w:left="720" w:hanging="720"/>
        <w:jc w:val="both"/>
        <w:rPr>
          <w:rFonts w:eastAsia="宋体" w:cstheme="minorHAnsi"/>
          <w:b/>
        </w:rPr>
      </w:pPr>
      <w:r>
        <w:rPr>
          <w:rFonts w:eastAsia="宋体" w:cstheme="minorHAnsi"/>
          <w:b/>
        </w:rPr>
        <w:t xml:space="preserve">2. </w:t>
      </w:r>
      <w:r>
        <w:rPr>
          <w:rFonts w:eastAsia="宋体" w:cstheme="minorHAnsi"/>
          <w:b/>
        </w:rPr>
        <w:tab/>
      </w:r>
      <w:r>
        <w:rPr>
          <w:rFonts w:eastAsia="宋体" w:cstheme="minorHAnsi"/>
          <w:b/>
        </w:rPr>
        <w:t>香港联合交易所有限公司证券上市规则（《上市规则》的规定）</w:t>
      </w:r>
    </w:p>
    <w:p w:rsidR="00355D27" w:rsidRDefault="00792C1A">
      <w:pPr>
        <w:pStyle w:val="SinglePara"/>
        <w:ind w:firstLine="0"/>
        <w:jc w:val="both"/>
        <w:rPr>
          <w:rFonts w:eastAsia="宋体" w:cstheme="minorHAnsi"/>
        </w:rPr>
      </w:pPr>
      <w:r>
        <w:rPr>
          <w:rFonts w:eastAsia="宋体" w:cstheme="minorHAnsi"/>
        </w:rPr>
        <w:t>2</w:t>
      </w:r>
      <w:r>
        <w:rPr>
          <w:rFonts w:eastAsia="宋体" w:cstheme="minorHAnsi"/>
        </w:rPr>
        <w:t>.1</w:t>
      </w:r>
      <w:r>
        <w:rPr>
          <w:rFonts w:eastAsia="宋体" w:cstheme="minorHAnsi"/>
        </w:rPr>
        <w:tab/>
      </w:r>
      <w:r>
        <w:rPr>
          <w:rFonts w:eastAsia="宋体" w:cstheme="minorHAnsi"/>
        </w:rPr>
        <w:t>根据《上市规则》第</w:t>
      </w:r>
      <w:r>
        <w:rPr>
          <w:rFonts w:eastAsia="宋体" w:cstheme="minorHAnsi"/>
        </w:rPr>
        <w:t>13.70</w:t>
      </w:r>
      <w:r>
        <w:rPr>
          <w:rFonts w:eastAsia="宋体" w:cstheme="minorHAnsi"/>
        </w:rPr>
        <w:t>条及</w:t>
      </w:r>
      <w:r>
        <w:rPr>
          <w:rFonts w:eastAsia="宋体" w:cstheme="minorHAnsi"/>
        </w:rPr>
        <w:t>13.74</w:t>
      </w:r>
      <w:r>
        <w:rPr>
          <w:rFonts w:eastAsia="宋体" w:cstheme="minorHAnsi"/>
        </w:rPr>
        <w:t>条，本公司必须遵守以下规定：</w:t>
      </w:r>
    </w:p>
    <w:p w:rsidR="00355D27" w:rsidRDefault="00792C1A">
      <w:pPr>
        <w:pStyle w:val="SinglePara"/>
        <w:ind w:left="1440" w:hanging="720"/>
        <w:jc w:val="both"/>
        <w:rPr>
          <w:rFonts w:eastAsia="宋体" w:cstheme="minorHAnsi"/>
        </w:rPr>
      </w:pPr>
      <w:r>
        <w:rPr>
          <w:rFonts w:eastAsia="宋体" w:cstheme="minorHAnsi"/>
        </w:rPr>
        <w:t>•</w:t>
      </w:r>
      <w:r>
        <w:rPr>
          <w:rFonts w:eastAsia="宋体" w:cstheme="minorHAnsi"/>
        </w:rPr>
        <w:tab/>
      </w:r>
      <w:r>
        <w:rPr>
          <w:rFonts w:eastAsia="宋体" w:cstheme="minorHAnsi"/>
        </w:rPr>
        <w:t>如本公司在刊发股东大会通告后，收到一名股东提名某名人士于股东大会上参选董事的通知，本公司必须刊登公告或发出补充通函；</w:t>
      </w:r>
    </w:p>
    <w:p w:rsidR="00355D27" w:rsidRDefault="00792C1A">
      <w:pPr>
        <w:pStyle w:val="SinglePara"/>
        <w:ind w:left="1440" w:hanging="720"/>
        <w:jc w:val="both"/>
        <w:rPr>
          <w:rFonts w:eastAsia="宋体" w:cstheme="minorHAnsi"/>
        </w:rPr>
      </w:pPr>
      <w:r>
        <w:rPr>
          <w:rFonts w:eastAsia="宋体" w:cstheme="minorHAnsi"/>
        </w:rPr>
        <w:t>•</w:t>
      </w:r>
      <w:r>
        <w:rPr>
          <w:rFonts w:eastAsia="宋体" w:cstheme="minorHAnsi"/>
        </w:rPr>
        <w:tab/>
      </w:r>
      <w:r>
        <w:rPr>
          <w:rFonts w:eastAsia="宋体" w:cstheme="minorHAnsi"/>
        </w:rPr>
        <w:t>公告或补充通函内</w:t>
      </w:r>
      <w:proofErr w:type="gramStart"/>
      <w:r>
        <w:rPr>
          <w:rFonts w:eastAsia="宋体" w:cstheme="minorHAnsi"/>
        </w:rPr>
        <w:t>须包括</w:t>
      </w:r>
      <w:proofErr w:type="gramEnd"/>
      <w:r>
        <w:rPr>
          <w:rFonts w:eastAsia="宋体" w:cstheme="minorHAnsi"/>
        </w:rPr>
        <w:t>该位被提名参选董事人士按《上市规则》第</w:t>
      </w:r>
      <w:r>
        <w:rPr>
          <w:rFonts w:eastAsia="宋体" w:cstheme="minorHAnsi"/>
        </w:rPr>
        <w:t xml:space="preserve"> 13.51</w:t>
      </w:r>
      <w:r>
        <w:rPr>
          <w:rFonts w:ascii="宋体" w:eastAsia="宋体" w:hAnsi="宋体" w:cstheme="minorHAnsi"/>
        </w:rPr>
        <w:t>(</w:t>
      </w:r>
      <w:r>
        <w:rPr>
          <w:rFonts w:eastAsia="宋体" w:cstheme="minorHAnsi"/>
        </w:rPr>
        <w:t>2</w:t>
      </w:r>
      <w:r>
        <w:rPr>
          <w:rFonts w:ascii="宋体" w:eastAsia="宋体" w:hAnsi="宋体" w:cstheme="minorHAnsi"/>
        </w:rPr>
        <w:t>)</w:t>
      </w:r>
      <w:r>
        <w:rPr>
          <w:rFonts w:eastAsia="宋体" w:cstheme="minorHAnsi"/>
        </w:rPr>
        <w:t>条的规定而须披露的资料；</w:t>
      </w:r>
    </w:p>
    <w:p w:rsidR="00355D27" w:rsidRDefault="00792C1A">
      <w:pPr>
        <w:pStyle w:val="SinglePara"/>
        <w:ind w:left="1440" w:hanging="720"/>
        <w:jc w:val="both"/>
        <w:rPr>
          <w:rFonts w:eastAsia="宋体" w:cstheme="minorHAnsi"/>
        </w:rPr>
      </w:pPr>
      <w:r>
        <w:rPr>
          <w:rFonts w:eastAsia="宋体" w:cstheme="minorHAnsi"/>
        </w:rPr>
        <w:t>•</w:t>
      </w:r>
      <w:r>
        <w:rPr>
          <w:rFonts w:eastAsia="宋体" w:cstheme="minorHAnsi"/>
        </w:rPr>
        <w:tab/>
      </w:r>
      <w:r>
        <w:rPr>
          <w:rFonts w:eastAsia="宋体" w:cstheme="minorHAnsi"/>
        </w:rPr>
        <w:t>公告或补充通函必须最迟在有关股东大会举</w:t>
      </w:r>
      <w:r>
        <w:rPr>
          <w:rFonts w:eastAsia="Malgun Gothic" w:cstheme="minorHAnsi"/>
        </w:rPr>
        <w:t>行</w:t>
      </w:r>
      <w:r>
        <w:rPr>
          <w:rFonts w:eastAsia="宋体" w:cstheme="minorHAnsi"/>
        </w:rPr>
        <w:t>日期前</w:t>
      </w:r>
      <w:r>
        <w:rPr>
          <w:rFonts w:eastAsia="宋体" w:cstheme="minorHAnsi"/>
        </w:rPr>
        <w:t>10</w:t>
      </w:r>
      <w:r>
        <w:rPr>
          <w:rFonts w:eastAsia="宋体" w:cstheme="minorHAnsi"/>
        </w:rPr>
        <w:t>个营业日刊发；及</w:t>
      </w:r>
    </w:p>
    <w:p w:rsidR="00355D27" w:rsidRDefault="00792C1A">
      <w:pPr>
        <w:pStyle w:val="SinglePara"/>
        <w:ind w:left="1440" w:hanging="720"/>
        <w:jc w:val="both"/>
        <w:rPr>
          <w:rFonts w:eastAsia="宋体" w:cstheme="minorHAnsi"/>
        </w:rPr>
      </w:pPr>
      <w:r>
        <w:rPr>
          <w:rFonts w:eastAsia="宋体" w:cstheme="minorHAnsi"/>
        </w:rPr>
        <w:t>•</w:t>
      </w:r>
      <w:r>
        <w:rPr>
          <w:rFonts w:eastAsia="宋体" w:cstheme="minorHAnsi"/>
        </w:rPr>
        <w:tab/>
      </w:r>
      <w:r>
        <w:rPr>
          <w:rFonts w:eastAsia="宋体" w:cstheme="minorHAnsi"/>
        </w:rPr>
        <w:t>本公司必须评估是否需要将选举董事的会议押后，让股东有至少</w:t>
      </w:r>
      <w:r>
        <w:rPr>
          <w:rFonts w:eastAsia="宋体" w:cstheme="minorHAnsi"/>
        </w:rPr>
        <w:t>10</w:t>
      </w:r>
      <w:r>
        <w:rPr>
          <w:rFonts w:eastAsia="宋体" w:cstheme="minorHAnsi"/>
        </w:rPr>
        <w:t>个营业日</w:t>
      </w:r>
      <w:r>
        <w:rPr>
          <w:rFonts w:eastAsia="宋体" w:cstheme="minorHAnsi"/>
        </w:rPr>
        <w:t xml:space="preserve"> </w:t>
      </w:r>
      <w:r>
        <w:rPr>
          <w:rFonts w:eastAsia="宋体" w:cstheme="minorHAnsi"/>
        </w:rPr>
        <w:t>考虑公告或补充通函所披露的有关资料。</w:t>
      </w:r>
    </w:p>
    <w:p w:rsidR="00355D27" w:rsidRDefault="00792C1A">
      <w:pPr>
        <w:pStyle w:val="SinglePara"/>
        <w:ind w:left="720" w:hanging="720"/>
        <w:jc w:val="both"/>
        <w:rPr>
          <w:rFonts w:eastAsia="宋体" w:cstheme="minorHAnsi"/>
          <w:b/>
        </w:rPr>
      </w:pPr>
      <w:r>
        <w:rPr>
          <w:rFonts w:eastAsia="宋体" w:cstheme="minorHAnsi"/>
          <w:b/>
        </w:rPr>
        <w:t>3.</w:t>
      </w:r>
      <w:r>
        <w:rPr>
          <w:rFonts w:eastAsia="宋体" w:cstheme="minorHAnsi"/>
          <w:b/>
        </w:rPr>
        <w:tab/>
      </w:r>
      <w:r>
        <w:rPr>
          <w:rFonts w:eastAsia="宋体" w:cstheme="minorHAnsi"/>
          <w:b/>
        </w:rPr>
        <w:t>股东提名人选参选董事的程序</w:t>
      </w:r>
    </w:p>
    <w:p w:rsidR="00355D27" w:rsidRDefault="00792C1A">
      <w:pPr>
        <w:pStyle w:val="SinglePara"/>
        <w:ind w:left="720" w:hanging="720"/>
        <w:jc w:val="both"/>
        <w:rPr>
          <w:rFonts w:eastAsia="宋体" w:cstheme="minorHAnsi"/>
        </w:rPr>
      </w:pPr>
      <w:r>
        <w:rPr>
          <w:rFonts w:eastAsia="宋体" w:cstheme="minorHAnsi"/>
        </w:rPr>
        <w:t xml:space="preserve">3.1 </w:t>
      </w:r>
      <w:r>
        <w:rPr>
          <w:rFonts w:eastAsia="宋体" w:cstheme="minorHAnsi"/>
        </w:rPr>
        <w:tab/>
      </w:r>
      <w:r>
        <w:rPr>
          <w:rFonts w:eastAsia="宋体" w:cstheme="minorHAnsi"/>
        </w:rPr>
        <w:t>本公司刊发股东大会通知后，若股东拟提名个别人士</w:t>
      </w:r>
      <w:r>
        <w:rPr>
          <w:rFonts w:ascii="宋体" w:eastAsia="宋体" w:hAnsi="宋体" w:cstheme="minorHAnsi" w:hint="eastAsia"/>
        </w:rPr>
        <w:t>（“</w:t>
      </w:r>
      <w:r>
        <w:rPr>
          <w:rFonts w:eastAsia="宋体" w:cstheme="minorHAnsi" w:hint="eastAsia"/>
          <w:b/>
        </w:rPr>
        <w:t>候选人</w:t>
      </w:r>
      <w:r>
        <w:rPr>
          <w:rFonts w:ascii="宋体" w:eastAsia="宋体" w:hAnsi="宋体" w:cstheme="minorHAnsi" w:hint="eastAsia"/>
        </w:rPr>
        <w:t>”）</w:t>
      </w:r>
      <w:r>
        <w:rPr>
          <w:rFonts w:eastAsia="宋体" w:cstheme="minorHAnsi"/>
        </w:rPr>
        <w:t>于股东大会上参选为本公司董事，须将书面通知</w:t>
      </w:r>
      <w:r>
        <w:rPr>
          <w:rFonts w:ascii="宋体" w:eastAsia="宋体" w:hAnsi="宋体" w:cstheme="minorHAnsi" w:hint="eastAsia"/>
        </w:rPr>
        <w:t>（“</w:t>
      </w:r>
      <w:r>
        <w:rPr>
          <w:rFonts w:eastAsia="宋体" w:cstheme="minorHAnsi" w:hint="eastAsia"/>
          <w:b/>
        </w:rPr>
        <w:t>提名通知</w:t>
      </w:r>
      <w:r>
        <w:rPr>
          <w:rFonts w:ascii="宋体" w:eastAsia="宋体" w:hAnsi="宋体" w:cstheme="minorHAnsi" w:hint="eastAsia"/>
        </w:rPr>
        <w:t>”）</w:t>
      </w:r>
      <w:r>
        <w:rPr>
          <w:rFonts w:eastAsia="宋体" w:cstheme="minorHAnsi"/>
        </w:rPr>
        <w:t>送交本公司秘书。</w:t>
      </w:r>
    </w:p>
    <w:p w:rsidR="00355D27" w:rsidRDefault="00792C1A">
      <w:pPr>
        <w:pStyle w:val="SinglePara"/>
        <w:ind w:left="720" w:hanging="720"/>
        <w:jc w:val="both"/>
        <w:rPr>
          <w:rFonts w:eastAsia="宋体" w:cstheme="minorHAnsi"/>
        </w:rPr>
      </w:pPr>
      <w:r>
        <w:rPr>
          <w:rFonts w:eastAsia="宋体" w:cstheme="minorHAnsi"/>
        </w:rPr>
        <w:lastRenderedPageBreak/>
        <w:t xml:space="preserve">3.2 </w:t>
      </w:r>
      <w:r>
        <w:rPr>
          <w:rFonts w:eastAsia="宋体" w:cstheme="minorHAnsi"/>
        </w:rPr>
        <w:tab/>
      </w:r>
      <w:r>
        <w:rPr>
          <w:rFonts w:eastAsia="宋体" w:cstheme="minorHAnsi"/>
        </w:rPr>
        <w:t>该提名通知必须：</w:t>
      </w:r>
      <w:r>
        <w:rPr>
          <w:rFonts w:ascii="宋体" w:eastAsia="宋体" w:hAnsi="宋体" w:cstheme="minorHAnsi"/>
        </w:rPr>
        <w:t>(</w:t>
      </w:r>
      <w:proofErr w:type="spellStart"/>
      <w:r>
        <w:rPr>
          <w:rFonts w:eastAsia="宋体" w:cstheme="minorHAnsi"/>
        </w:rPr>
        <w:t>i</w:t>
      </w:r>
      <w:proofErr w:type="spellEnd"/>
      <w:r>
        <w:rPr>
          <w:rFonts w:ascii="宋体" w:eastAsia="宋体" w:hAnsi="宋体" w:cstheme="minorHAnsi"/>
        </w:rPr>
        <w:t xml:space="preserve">) </w:t>
      </w:r>
      <w:r>
        <w:rPr>
          <w:rFonts w:eastAsia="宋体" w:cstheme="minorHAnsi"/>
        </w:rPr>
        <w:t>包括候选人按《上市规则》第</w:t>
      </w:r>
      <w:r>
        <w:rPr>
          <w:rFonts w:eastAsia="宋体" w:cstheme="minorHAnsi"/>
        </w:rPr>
        <w:t>13.51</w:t>
      </w:r>
      <w:r>
        <w:rPr>
          <w:rFonts w:ascii="宋体" w:eastAsia="宋体" w:hAnsi="宋体" w:cstheme="minorHAnsi"/>
        </w:rPr>
        <w:t>(</w:t>
      </w:r>
      <w:r>
        <w:rPr>
          <w:rFonts w:eastAsia="宋体" w:cstheme="minorHAnsi"/>
        </w:rPr>
        <w:t>2</w:t>
      </w:r>
      <w:r>
        <w:rPr>
          <w:rFonts w:ascii="宋体" w:eastAsia="宋体" w:hAnsi="宋体" w:cstheme="minorHAnsi"/>
        </w:rPr>
        <w:t>)</w:t>
      </w:r>
      <w:r>
        <w:rPr>
          <w:rFonts w:eastAsia="宋体" w:cstheme="minorHAnsi"/>
        </w:rPr>
        <w:t>条的规定而须披露的资料；及</w:t>
      </w:r>
      <w:r>
        <w:rPr>
          <w:rFonts w:ascii="宋体" w:eastAsia="宋体" w:hAnsi="宋体" w:cstheme="minorHAnsi"/>
        </w:rPr>
        <w:t xml:space="preserve"> (</w:t>
      </w:r>
      <w:r>
        <w:rPr>
          <w:rFonts w:eastAsia="宋体" w:cstheme="minorHAnsi"/>
        </w:rPr>
        <w:t>ii</w:t>
      </w:r>
      <w:r>
        <w:rPr>
          <w:rFonts w:ascii="宋体" w:eastAsia="宋体" w:hAnsi="宋体" w:cstheme="minorHAnsi"/>
        </w:rPr>
        <w:t>)</w:t>
      </w:r>
      <w:r>
        <w:rPr>
          <w:rFonts w:eastAsia="宋体" w:cstheme="minorHAnsi"/>
        </w:rPr>
        <w:t xml:space="preserve"> </w:t>
      </w:r>
      <w:r>
        <w:rPr>
          <w:rFonts w:eastAsia="宋体" w:cstheme="minorHAnsi"/>
        </w:rPr>
        <w:t>由有关股东签署，以及候选人签署以表示其愿意接受委任和同意公布其个人资料。</w:t>
      </w:r>
    </w:p>
    <w:p w:rsidR="00355D27" w:rsidRDefault="00792C1A">
      <w:pPr>
        <w:pStyle w:val="SinglePara"/>
        <w:ind w:left="720" w:hanging="720"/>
        <w:jc w:val="both"/>
        <w:rPr>
          <w:rFonts w:eastAsia="宋体" w:cstheme="minorHAnsi"/>
        </w:rPr>
      </w:pPr>
      <w:r>
        <w:rPr>
          <w:rFonts w:eastAsia="宋体" w:cstheme="minorHAnsi"/>
        </w:rPr>
        <w:t xml:space="preserve">3.3 </w:t>
      </w:r>
      <w:r>
        <w:rPr>
          <w:rFonts w:eastAsia="宋体" w:cstheme="minorHAnsi"/>
        </w:rPr>
        <w:tab/>
      </w:r>
      <w:r>
        <w:rPr>
          <w:rFonts w:eastAsia="宋体" w:cstheme="minorHAnsi"/>
        </w:rPr>
        <w:t>递交提名通知的期间将由股东大会的通告发送后开始，至该股东大会举</w:t>
      </w:r>
      <w:r>
        <w:rPr>
          <w:rFonts w:eastAsia="Malgun Gothic" w:cstheme="minorHAnsi"/>
        </w:rPr>
        <w:t>行</w:t>
      </w:r>
      <w:r>
        <w:rPr>
          <w:rFonts w:eastAsia="宋体" w:cstheme="minorHAnsi"/>
        </w:rPr>
        <w:t>日期前</w:t>
      </w:r>
      <w:r>
        <w:rPr>
          <w:rFonts w:eastAsia="宋体" w:cstheme="minorHAnsi"/>
        </w:rPr>
        <w:t>7</w:t>
      </w:r>
      <w:r>
        <w:rPr>
          <w:rFonts w:eastAsia="宋体" w:cstheme="minorHAnsi"/>
        </w:rPr>
        <w:t>天结束。</w:t>
      </w:r>
    </w:p>
    <w:p w:rsidR="00355D27" w:rsidRDefault="00792C1A">
      <w:pPr>
        <w:pStyle w:val="SinglePara"/>
        <w:ind w:left="720" w:hanging="720"/>
        <w:jc w:val="both"/>
        <w:rPr>
          <w:rFonts w:eastAsia="宋体" w:cstheme="minorHAnsi"/>
        </w:rPr>
      </w:pPr>
      <w:r>
        <w:rPr>
          <w:rFonts w:eastAsia="宋体" w:cstheme="minorHAnsi"/>
        </w:rPr>
        <w:t xml:space="preserve">3.4 </w:t>
      </w:r>
      <w:r>
        <w:rPr>
          <w:rFonts w:eastAsia="宋体" w:cstheme="minorHAnsi"/>
        </w:rPr>
        <w:tab/>
      </w:r>
      <w:r>
        <w:rPr>
          <w:rFonts w:eastAsia="宋体" w:cstheme="minorHAnsi"/>
        </w:rPr>
        <w:t>为了让本公司的股东有充足时间考虑有关选举候选人为</w:t>
      </w:r>
      <w:r>
        <w:rPr>
          <w:rFonts w:eastAsia="宋体" w:cstheme="minorHAnsi"/>
        </w:rPr>
        <w:t>本公司董事的建议，本公司敦促拟提建议的股东尽早递交其提名通知。</w:t>
      </w:r>
    </w:p>
    <w:p w:rsidR="00355D27" w:rsidRDefault="00792C1A">
      <w:pPr>
        <w:pStyle w:val="SinglePara"/>
        <w:ind w:left="720" w:hanging="720"/>
        <w:jc w:val="both"/>
        <w:rPr>
          <w:rFonts w:eastAsia="宋体" w:cstheme="minorHAnsi"/>
          <w:b/>
        </w:rPr>
      </w:pPr>
      <w:r>
        <w:rPr>
          <w:rFonts w:eastAsia="宋体" w:cstheme="minorHAnsi"/>
          <w:b/>
        </w:rPr>
        <w:t>4.</w:t>
      </w:r>
      <w:r>
        <w:rPr>
          <w:rFonts w:eastAsia="宋体" w:cstheme="minorHAnsi"/>
          <w:b/>
        </w:rPr>
        <w:tab/>
      </w:r>
      <w:r>
        <w:rPr>
          <w:rFonts w:eastAsia="宋体" w:cstheme="minorHAnsi"/>
          <w:b/>
        </w:rPr>
        <w:t>股东要求召开特别股东大会</w:t>
      </w:r>
    </w:p>
    <w:p w:rsidR="00355D27" w:rsidRDefault="00792C1A">
      <w:pPr>
        <w:pStyle w:val="SinglePara"/>
        <w:ind w:left="720" w:hanging="720"/>
        <w:jc w:val="both"/>
        <w:rPr>
          <w:rFonts w:eastAsia="宋体" w:cstheme="minorHAnsi"/>
        </w:rPr>
      </w:pPr>
      <w:r>
        <w:rPr>
          <w:rFonts w:eastAsia="宋体" w:cstheme="minorHAnsi"/>
        </w:rPr>
        <w:t xml:space="preserve">4.1 </w:t>
      </w:r>
      <w:r>
        <w:rPr>
          <w:rFonts w:eastAsia="宋体" w:cstheme="minorHAnsi"/>
        </w:rPr>
        <w:tab/>
      </w:r>
      <w:r>
        <w:rPr>
          <w:rFonts w:eastAsia="宋体" w:cstheme="minorHAnsi"/>
        </w:rPr>
        <w:t>股东可根据公司章程第</w:t>
      </w:r>
      <w:r>
        <w:rPr>
          <w:rFonts w:eastAsia="宋体" w:cstheme="minorHAnsi"/>
        </w:rPr>
        <w:t>58</w:t>
      </w:r>
      <w:r>
        <w:rPr>
          <w:rFonts w:eastAsia="宋体" w:cstheme="minorHAnsi"/>
        </w:rPr>
        <w:t>条的规定，要求公司召开特别股东大会，提名</w:t>
      </w:r>
      <w:proofErr w:type="gramStart"/>
      <w:r>
        <w:rPr>
          <w:rFonts w:eastAsia="宋体" w:cstheme="minorHAnsi"/>
        </w:rPr>
        <w:t>一</w:t>
      </w:r>
      <w:proofErr w:type="gramEnd"/>
      <w:r>
        <w:rPr>
          <w:rFonts w:eastAsia="宋体" w:cstheme="minorHAnsi"/>
        </w:rPr>
        <w:t>人为公司董事。</w:t>
      </w:r>
    </w:p>
    <w:p w:rsidR="00355D27" w:rsidRDefault="00792C1A">
      <w:pPr>
        <w:pStyle w:val="SinglePara"/>
        <w:jc w:val="both"/>
        <w:rPr>
          <w:rFonts w:eastAsia="宋体" w:cstheme="minorHAnsi"/>
        </w:rPr>
      </w:pPr>
      <w:proofErr w:type="gramStart"/>
      <w:r>
        <w:rPr>
          <w:rFonts w:eastAsia="宋体" w:cstheme="minorHAnsi"/>
        </w:rPr>
        <w:t>细则第</w:t>
      </w:r>
      <w:proofErr w:type="gramEnd"/>
      <w:r>
        <w:rPr>
          <w:rFonts w:eastAsia="宋体" w:cstheme="minorHAnsi"/>
        </w:rPr>
        <w:t xml:space="preserve"> 85</w:t>
      </w:r>
      <w:r>
        <w:rPr>
          <w:rFonts w:eastAsia="宋体" w:cstheme="minorHAnsi"/>
        </w:rPr>
        <w:t>条的原文节录如下：</w:t>
      </w:r>
    </w:p>
    <w:p w:rsidR="00355D27" w:rsidRDefault="00792C1A">
      <w:pPr>
        <w:pStyle w:val="SinglePara"/>
        <w:ind w:left="720" w:firstLine="0"/>
        <w:jc w:val="both"/>
        <w:rPr>
          <w:rFonts w:eastAsia="宋体" w:cstheme="minorHAnsi"/>
          <w:i/>
        </w:rPr>
      </w:pPr>
      <w:r>
        <w:rPr>
          <w:rFonts w:eastAsia="宋体" w:cstheme="minorHAnsi"/>
          <w:i/>
        </w:rPr>
        <w:t>董事会可在其认为合适时召开临时股东大会。持有本公司实缴股本不少于十分之一而又附有可于股东大会上投票权利的股东可要求本公司召开股东特别大会，</w:t>
      </w:r>
      <w:r>
        <w:rPr>
          <w:rFonts w:eastAsia="宋体" w:cstheme="minorHAnsi"/>
          <w:i/>
        </w:rPr>
        <w:t xml:space="preserve"> </w:t>
      </w:r>
      <w:r>
        <w:rPr>
          <w:rFonts w:eastAsia="宋体" w:cstheme="minorHAnsi"/>
          <w:i/>
        </w:rPr>
        <w:t>有关的请求书上须注明会议的目的，并应交往董事会或本公司秘书；该会议应当自该申请交存之日起两（</w:t>
      </w:r>
      <w:r>
        <w:rPr>
          <w:rFonts w:eastAsia="宋体" w:cstheme="minorHAnsi"/>
          <w:i/>
        </w:rPr>
        <w:t>2</w:t>
      </w:r>
      <w:r>
        <w:rPr>
          <w:rFonts w:eastAsia="宋体" w:cstheme="minorHAnsi"/>
          <w:i/>
        </w:rPr>
        <w:t>）</w:t>
      </w:r>
      <w:proofErr w:type="gramStart"/>
      <w:r>
        <w:rPr>
          <w:rFonts w:eastAsia="宋体" w:cstheme="minorHAnsi"/>
          <w:i/>
        </w:rPr>
        <w:t>个</w:t>
      </w:r>
      <w:proofErr w:type="gramEnd"/>
      <w:r>
        <w:rPr>
          <w:rFonts w:eastAsia="宋体" w:cstheme="minorHAnsi"/>
          <w:i/>
        </w:rPr>
        <w:t>月内召开。如果在交存后的二十一</w:t>
      </w:r>
      <w:r>
        <w:rPr>
          <w:rFonts w:ascii="宋体" w:eastAsia="宋体" w:hAnsi="宋体" w:cstheme="minorHAnsi"/>
          <w:i/>
        </w:rPr>
        <w:t>(</w:t>
      </w:r>
      <w:r>
        <w:rPr>
          <w:rFonts w:eastAsia="宋体" w:cstheme="minorHAnsi"/>
          <w:i/>
        </w:rPr>
        <w:t>21</w:t>
      </w:r>
      <w:r>
        <w:rPr>
          <w:rFonts w:ascii="宋体" w:eastAsia="宋体" w:hAnsi="宋体" w:cstheme="minorHAnsi"/>
          <w:i/>
        </w:rPr>
        <w:t>)</w:t>
      </w:r>
      <w:r>
        <w:rPr>
          <w:rFonts w:eastAsia="宋体" w:cstheme="minorHAnsi"/>
          <w:i/>
        </w:rPr>
        <w:t>天内，董事会未能</w:t>
      </w:r>
      <w:r>
        <w:rPr>
          <w:rFonts w:eastAsia="宋体" w:cstheme="minorHAnsi"/>
          <w:i/>
        </w:rPr>
        <w:t>召开该等会议，请求者本人可以同样方式再次申请，由于董事会失败而导致请求人产生的所有合理费用应由公司偿还给请求人。</w:t>
      </w:r>
    </w:p>
    <w:p w:rsidR="00355D27" w:rsidRDefault="00355D27">
      <w:pPr>
        <w:pStyle w:val="SinglePara"/>
        <w:ind w:left="720" w:firstLine="0"/>
        <w:jc w:val="both"/>
        <w:rPr>
          <w:rFonts w:eastAsia="宋体" w:cstheme="minorHAnsi"/>
          <w:i/>
        </w:rPr>
      </w:pPr>
    </w:p>
    <w:p w:rsidR="00355D27" w:rsidRPr="00A11C87" w:rsidRDefault="00792C1A">
      <w:pPr>
        <w:pStyle w:val="SinglePara"/>
        <w:ind w:firstLine="0"/>
        <w:jc w:val="both"/>
        <w:rPr>
          <w:rFonts w:eastAsia="宋体" w:cstheme="minorHAnsi"/>
          <w:b/>
          <w:bCs/>
          <w:iCs/>
        </w:rPr>
      </w:pPr>
      <w:r>
        <w:rPr>
          <w:rFonts w:eastAsia="宋体" w:cstheme="minorHAnsi" w:hint="eastAsia"/>
          <w:b/>
          <w:bCs/>
          <w:iCs/>
        </w:rPr>
        <w:t>*</w:t>
      </w:r>
      <w:r w:rsidRPr="00A11C87">
        <w:rPr>
          <w:rFonts w:eastAsia="宋体" w:cstheme="minorHAnsi" w:hint="eastAsia"/>
          <w:b/>
          <w:bCs/>
          <w:iCs/>
        </w:rPr>
        <w:t>本</w:t>
      </w:r>
      <w:r>
        <w:rPr>
          <w:rFonts w:eastAsia="宋体" w:cstheme="minorHAnsi" w:hint="eastAsia"/>
          <w:b/>
          <w:bCs/>
          <w:iCs/>
        </w:rPr>
        <w:t>文件有</w:t>
      </w:r>
      <w:r w:rsidRPr="00A11C87">
        <w:rPr>
          <w:rFonts w:eastAsia="宋体" w:cstheme="minorHAnsi" w:hint="eastAsia"/>
          <w:b/>
          <w:bCs/>
          <w:iCs/>
        </w:rPr>
        <w:t>中英文版本</w:t>
      </w:r>
      <w:r>
        <w:rPr>
          <w:rFonts w:eastAsia="宋体" w:cstheme="minorHAnsi" w:hint="eastAsia"/>
          <w:b/>
          <w:bCs/>
          <w:iCs/>
        </w:rPr>
        <w:t>各</w:t>
      </w:r>
      <w:proofErr w:type="gramStart"/>
      <w:r>
        <w:rPr>
          <w:rFonts w:eastAsia="宋体" w:cstheme="minorHAnsi" w:hint="eastAsia"/>
          <w:b/>
          <w:bCs/>
          <w:iCs/>
        </w:rPr>
        <w:t>一</w:t>
      </w:r>
      <w:proofErr w:type="gramEnd"/>
      <w:r w:rsidRPr="00A11C87">
        <w:rPr>
          <w:rFonts w:eastAsia="宋体" w:cstheme="minorHAnsi" w:hint="eastAsia"/>
          <w:b/>
          <w:bCs/>
          <w:iCs/>
        </w:rPr>
        <w:t>。若</w:t>
      </w:r>
      <w:proofErr w:type="gramStart"/>
      <w:r w:rsidRPr="00A11C87">
        <w:rPr>
          <w:rFonts w:eastAsia="宋体" w:cstheme="minorHAnsi" w:hint="eastAsia"/>
          <w:b/>
          <w:bCs/>
          <w:iCs/>
        </w:rPr>
        <w:t>兩</w:t>
      </w:r>
      <w:proofErr w:type="gramEnd"/>
      <w:r w:rsidRPr="00A11C87">
        <w:rPr>
          <w:rFonts w:eastAsia="宋体" w:cstheme="minorHAnsi" w:hint="eastAsia"/>
          <w:b/>
          <w:bCs/>
          <w:iCs/>
        </w:rPr>
        <w:t>者出現差異，概以英文版本</w:t>
      </w:r>
      <w:proofErr w:type="gramStart"/>
      <w:r w:rsidRPr="00A11C87">
        <w:rPr>
          <w:rFonts w:eastAsia="宋体" w:cstheme="minorHAnsi" w:hint="eastAsia"/>
          <w:b/>
          <w:bCs/>
          <w:iCs/>
        </w:rPr>
        <w:t>為準</w:t>
      </w:r>
      <w:proofErr w:type="gramEnd"/>
      <w:r w:rsidRPr="00A11C87">
        <w:rPr>
          <w:rFonts w:eastAsia="宋体" w:cstheme="minorHAnsi" w:hint="eastAsia"/>
          <w:b/>
          <w:bCs/>
          <w:iCs/>
        </w:rPr>
        <w:t>。</w:t>
      </w:r>
    </w:p>
    <w:p w:rsidR="00355D27" w:rsidRDefault="00355D27">
      <w:pPr>
        <w:pStyle w:val="SinglePara"/>
        <w:ind w:left="720" w:firstLine="0"/>
        <w:jc w:val="both"/>
        <w:rPr>
          <w:rFonts w:eastAsia="宋体" w:cstheme="minorHAnsi"/>
          <w:i/>
        </w:rPr>
      </w:pPr>
    </w:p>
    <w:p w:rsidR="00355D27" w:rsidRDefault="00355D27">
      <w:pPr>
        <w:pStyle w:val="SinglePara"/>
        <w:ind w:left="720" w:firstLine="0"/>
        <w:jc w:val="both"/>
        <w:rPr>
          <w:rFonts w:eastAsia="宋体" w:cstheme="minorHAnsi"/>
          <w:i/>
        </w:rPr>
      </w:pPr>
      <w:bookmarkStart w:id="0" w:name="_GoBack"/>
      <w:bookmarkEnd w:id="0"/>
    </w:p>
    <w:sectPr w:rsidR="00355D27">
      <w:footerReference w:type="default" r:id="rId10"/>
      <w:pgSz w:w="11909" w:h="16834"/>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 wne:kcmPrimary="0431">
      <wne:acd wne:acdName="acd8"/>
    </wne:keymap>
    <wne:keymap wne:kcmPrimary="0432">
      <wne:acd wne:acdName="acd9"/>
    </wne:keymap>
    <wne:keymap wne:kcmPrimary="0433">
      <wne:acd wne:acdName="acd10"/>
    </wne:keymap>
    <wne:keymap wne:kcmPrimary="0434">
      <wne:acd wne:acdName="acd11"/>
    </wne:keymap>
    <wne:keymap wne:kcmPrimary="0435">
      <wne:acd wne:acdName="acd12"/>
    </wne:keymap>
    <wne:keymap wne:kcmPrimary="0436">
      <wne:acd wne:acdName="acd13"/>
    </wne:keymap>
    <wne:keymap wne:kcmPrimary="0437">
      <wne:acd wne:acdName="acd14"/>
    </wne:keymap>
    <wne:keymap wne:kcmPrimary="0438">
      <wne:acd wne:acdName="acd15"/>
    </wne:keymap>
    <wne:keymap wne:mask="1" wne:kcmPrimary="0439"/>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MAGUAZwBhAGwARgBsAHUAcwBoADEA" wne:acdName="acd0" wne:fciIndexBasedOn="0065"/>
    <wne:acd wne:argValue="AgBMAGUAZwBhAGwARgBsAHUAcwBoADIA" wne:acdName="acd1" wne:fciIndexBasedOn="0065"/>
    <wne:acd wne:argValue="AgBMAGUAZwBhAGwARgBsAHUAcwBoADMA" wne:acdName="acd2" wne:fciIndexBasedOn="0065"/>
    <wne:acd wne:argValue="AgBMAGUAZwBhAGwARgBsAHUAcwBoADQA" wne:acdName="acd3" wne:fciIndexBasedOn="0065"/>
    <wne:acd wne:argValue="AgBMAGUAZwBhAGwARgBsAHUAcwBoADUA" wne:acdName="acd4" wne:fciIndexBasedOn="0065"/>
    <wne:acd wne:argValue="AgBMAGUAZwBhAGwARgBsAHUAcwBoADYA" wne:acdName="acd5" wne:fciIndexBasedOn="0065"/>
    <wne:acd wne:argValue="AgBMAGUAZwBhAGwARgBsAHUAcwBoADcA" wne:acdName="acd6" wne:fciIndexBasedOn="0065"/>
    <wne:acd wne:argValue="AgBMAGUAZwBhAGwARgBsAHUAcwBoADgA" wne:acdName="acd7" wne:fciIndexBasedOn="0065"/>
    <wne:acd wne:argValue="AgBJAG4AZABlAG4AdAAxACAAKABsAGUAZwBhAGwAZgBsAHUAcwBoACkA" wne:acdName="acd8" wne:fciIndexBasedOn="0065"/>
    <wne:acd wne:argValue="AgBJAG4AZABlAG4AdAAyACAAKABsAGUAZwBhAGwAZgBsAHUAcwBoACkA" wne:acdName="acd9" wne:fciIndexBasedOn="0065"/>
    <wne:acd wne:argValue="AgBJAG4AZABlAG4AdAAzACAAKABsAGUAZwBhAGwAZgBsAHUAcwBoACkA" wne:acdName="acd10" wne:fciIndexBasedOn="0065"/>
    <wne:acd wne:argValue="AgBJAG4AZABlAG4AdAA0ACAAKABsAGUAZwBhAGwAZgBsAHUAcwBoACkA" wne:acdName="acd11" wne:fciIndexBasedOn="0065"/>
    <wne:acd wne:argValue="AgBJAG4AZABlAG4AdAA1ACAAKABsAGUAZwBhAGwAZgBsAHUAcwBoACkA" wne:acdName="acd12" wne:fciIndexBasedOn="0065"/>
    <wne:acd wne:argValue="AgBJAG4AZABlAG4AdAA2ACAAKABsAGUAZwBhAGwAZgBsAHUAcwBoACkA" wne:acdName="acd13" wne:fciIndexBasedOn="0065"/>
    <wne:acd wne:argValue="AgBJAG4AZABlAG4AdAA3ACAAKABsAGUAZwBhAGwAZgBsAHUAcwBoACkA" wne:acdName="acd14" wne:fciIndexBasedOn="0065"/>
    <wne:acd wne:argValue="AgBJAG4AZABlAG4AdAA4ACAAKABsAGUAZwBhAGwAZgBsAHUAcwBoACkA" wne:acdName="acd1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1A" w:rsidRDefault="00792C1A">
      <w:r>
        <w:separator/>
      </w:r>
    </w:p>
  </w:endnote>
  <w:endnote w:type="continuationSeparator" w:id="0">
    <w:p w:rsidR="00792C1A" w:rsidRDefault="0079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27" w:rsidRDefault="00792C1A">
    <w:pPr>
      <w:pStyle w:val="a6"/>
      <w:jc w:val="center"/>
    </w:pPr>
    <w:r>
      <w:fldChar w:fldCharType="begin"/>
    </w:r>
    <w:r>
      <w:instrText xml:space="preserve"> IF </w:instrText>
    </w:r>
    <w:r>
      <w:fldChar w:fldCharType="begin"/>
    </w:r>
    <w:r>
      <w:instrText xml:space="preserve"> PAGE \* ARABIC  </w:instrText>
    </w:r>
    <w:r>
      <w:fldChar w:fldCharType="separate"/>
    </w:r>
    <w:r w:rsidR="00A11C87">
      <w:rPr>
        <w:noProof/>
      </w:rPr>
      <w:instrText>1</w:instrText>
    </w:r>
    <w:r>
      <w:fldChar w:fldCharType="end"/>
    </w:r>
    <w:r>
      <w:instrText>= 1 "" "</w:instrText>
    </w:r>
    <w:r>
      <w:fldChar w:fldCharType="begin"/>
    </w:r>
    <w:r>
      <w:instrText xml:space="preserve"> PAGE \* MERGEFORMAT </w:instrText>
    </w:r>
    <w:r>
      <w:fldChar w:fldCharType="separate"/>
    </w:r>
    <w:r w:rsidR="00A11C87">
      <w:rPr>
        <w:noProof/>
      </w:rPr>
      <w:instrText>2</w:instrText>
    </w:r>
    <w:r>
      <w:fldChar w:fldCharType="end"/>
    </w:r>
    <w:r>
      <w:instrText xml:space="preserve">" </w:instrText>
    </w:r>
    <w:r>
      <w:fldChar w:fldCharType="end"/>
    </w:r>
  </w:p>
  <w:p w:rsidR="00355D27" w:rsidRDefault="00792C1A">
    <w:pPr>
      <w:pStyle w:val="FooterB"/>
      <w:tabs>
        <w:tab w:val="clear" w:pos="4500"/>
        <w:tab w:val="clear" w:pos="9000"/>
        <w:tab w:val="center" w:pos="4515"/>
        <w:tab w:val="right" w:pos="9029"/>
      </w:tabs>
    </w:pPr>
    <w:r>
      <w:t>465693.01-HKGSR01A - MSW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1A" w:rsidRDefault="00792C1A">
      <w:r>
        <w:separator/>
      </w:r>
    </w:p>
  </w:footnote>
  <w:footnote w:type="continuationSeparator" w:id="0">
    <w:p w:rsidR="00792C1A" w:rsidRDefault="0079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82"/>
    <w:multiLevelType w:val="multilevel"/>
    <w:tmpl w:val="02773A82"/>
    <w:lvl w:ilvl="0">
      <w:start w:val="1"/>
      <w:numFmt w:val="decimal"/>
      <w:pStyle w:val="ShortOutline1"/>
      <w:lvlText w:val="%1."/>
      <w:lvlJc w:val="left"/>
      <w:pPr>
        <w:tabs>
          <w:tab w:val="left" w:pos="720"/>
        </w:tabs>
        <w:ind w:left="720" w:hanging="720"/>
      </w:pPr>
      <w:rPr>
        <w:color w:val="000000"/>
      </w:rPr>
    </w:lvl>
    <w:lvl w:ilvl="1">
      <w:start w:val="1"/>
      <w:numFmt w:val="lowerLetter"/>
      <w:pStyle w:val="ShortOutline2"/>
      <w:lvlText w:val="(%2)"/>
      <w:lvlJc w:val="left"/>
      <w:pPr>
        <w:tabs>
          <w:tab w:val="left" w:pos="1440"/>
        </w:tabs>
        <w:ind w:left="1440" w:hanging="720"/>
      </w:pPr>
      <w:rPr>
        <w:color w:val="000000"/>
      </w:rPr>
    </w:lvl>
    <w:lvl w:ilvl="2">
      <w:start w:val="1"/>
      <w:numFmt w:val="lowerRoman"/>
      <w:pStyle w:val="ShortOutline3"/>
      <w:lvlText w:val="(%3)"/>
      <w:lvlJc w:val="left"/>
      <w:pPr>
        <w:tabs>
          <w:tab w:val="left" w:pos="2160"/>
        </w:tabs>
        <w:ind w:left="2160" w:hanging="720"/>
      </w:pPr>
      <w:rPr>
        <w:color w:val="000000"/>
      </w:rPr>
    </w:lvl>
    <w:lvl w:ilvl="3">
      <w:start w:val="1"/>
      <w:numFmt w:val="decimal"/>
      <w:pStyle w:val="ShortOutline4"/>
      <w:lvlText w:val="(%4)"/>
      <w:lvlJc w:val="left"/>
      <w:pPr>
        <w:tabs>
          <w:tab w:val="left" w:pos="2880"/>
        </w:tabs>
        <w:ind w:left="2880" w:hanging="720"/>
      </w:pPr>
      <w:rPr>
        <w:color w:val="000000"/>
      </w:rPr>
    </w:lvl>
    <w:lvl w:ilvl="4">
      <w:start w:val="1"/>
      <w:numFmt w:val="upperLetter"/>
      <w:pStyle w:val="ShortOutline5"/>
      <w:lvlText w:val="(%5)"/>
      <w:lvlJc w:val="left"/>
      <w:pPr>
        <w:tabs>
          <w:tab w:val="left"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
    <w:nsid w:val="06A347FF"/>
    <w:multiLevelType w:val="multilevel"/>
    <w:tmpl w:val="06A347FF"/>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2">
    <w:nsid w:val="3094670C"/>
    <w:multiLevelType w:val="multilevel"/>
    <w:tmpl w:val="3094670C"/>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60875826"/>
    <w:multiLevelType w:val="multilevel"/>
    <w:tmpl w:val="60875826"/>
    <w:lvl w:ilvl="0">
      <w:start w:val="1"/>
      <w:numFmt w:val="decimal"/>
      <w:pStyle w:val="LegalFlush1"/>
      <w:lvlText w:val="%1."/>
      <w:lvlJc w:val="left"/>
      <w:pPr>
        <w:tabs>
          <w:tab w:val="left" w:pos="720"/>
        </w:tabs>
        <w:ind w:left="720" w:hanging="720"/>
      </w:pPr>
      <w:rPr>
        <w:rFonts w:hint="default"/>
      </w:rPr>
    </w:lvl>
    <w:lvl w:ilvl="1">
      <w:start w:val="1"/>
      <w:numFmt w:val="decimal"/>
      <w:pStyle w:val="LegalFlush2"/>
      <w:lvlText w:val="%1.%2"/>
      <w:lvlJc w:val="left"/>
      <w:pPr>
        <w:tabs>
          <w:tab w:val="left" w:pos="720"/>
        </w:tabs>
        <w:ind w:left="1440" w:hanging="720"/>
      </w:pPr>
      <w:rPr>
        <w:rFonts w:hint="default"/>
      </w:rPr>
    </w:lvl>
    <w:lvl w:ilvl="2">
      <w:start w:val="1"/>
      <w:numFmt w:val="decimal"/>
      <w:pStyle w:val="LegalFlush3"/>
      <w:lvlText w:val="%1.%2.%3"/>
      <w:lvlJc w:val="left"/>
      <w:pPr>
        <w:tabs>
          <w:tab w:val="left" w:pos="720"/>
        </w:tabs>
        <w:ind w:left="720" w:hanging="720"/>
      </w:pPr>
      <w:rPr>
        <w:rFonts w:hint="default"/>
      </w:rPr>
    </w:lvl>
    <w:lvl w:ilvl="3">
      <w:start w:val="1"/>
      <w:numFmt w:val="decimal"/>
      <w:pStyle w:val="LegalFlush4"/>
      <w:lvlText w:val="%1.%2.%3.%4"/>
      <w:lvlJc w:val="left"/>
      <w:pPr>
        <w:tabs>
          <w:tab w:val="left" w:pos="864"/>
        </w:tabs>
        <w:ind w:left="864" w:hanging="864"/>
      </w:pPr>
      <w:rPr>
        <w:rFonts w:hint="default"/>
      </w:rPr>
    </w:lvl>
    <w:lvl w:ilvl="4">
      <w:start w:val="1"/>
      <w:numFmt w:val="lowerLetter"/>
      <w:pStyle w:val="LegalFlush5"/>
      <w:lvlText w:val="(%5)"/>
      <w:lvlJc w:val="left"/>
      <w:pPr>
        <w:tabs>
          <w:tab w:val="left" w:pos="1440"/>
        </w:tabs>
        <w:ind w:left="2160" w:hanging="720"/>
      </w:pPr>
      <w:rPr>
        <w:rFonts w:hint="default"/>
      </w:rPr>
    </w:lvl>
    <w:lvl w:ilvl="5">
      <w:start w:val="1"/>
      <w:numFmt w:val="lowerRoman"/>
      <w:pStyle w:val="LegalFlush6"/>
      <w:lvlText w:val="(%6)"/>
      <w:lvlJc w:val="left"/>
      <w:pPr>
        <w:tabs>
          <w:tab w:val="left" w:pos="2160"/>
        </w:tabs>
        <w:ind w:left="2880" w:hanging="720"/>
      </w:pPr>
      <w:rPr>
        <w:rFonts w:hint="default"/>
      </w:rPr>
    </w:lvl>
    <w:lvl w:ilvl="6">
      <w:start w:val="1"/>
      <w:numFmt w:val="decimal"/>
      <w:pStyle w:val="LegalFlush7"/>
      <w:lvlText w:val="(%7)"/>
      <w:lvlJc w:val="left"/>
      <w:pPr>
        <w:tabs>
          <w:tab w:val="left" w:pos="2880"/>
        </w:tabs>
        <w:ind w:left="2880" w:hanging="720"/>
      </w:pPr>
      <w:rPr>
        <w:rFonts w:hint="default"/>
      </w:rPr>
    </w:lvl>
    <w:lvl w:ilvl="7">
      <w:start w:val="1"/>
      <w:numFmt w:val="upperLetter"/>
      <w:pStyle w:val="LegalFlush8"/>
      <w:lvlText w:val="(%8)"/>
      <w:lvlJc w:val="left"/>
      <w:pPr>
        <w:tabs>
          <w:tab w:val="left" w:pos="3600"/>
        </w:tabs>
        <w:ind w:left="3600" w:hanging="720"/>
      </w:pPr>
      <w:rPr>
        <w:rFonts w:hint="default"/>
      </w:rPr>
    </w:lvl>
    <w:lvl w:ilvl="8">
      <w:start w:val="1"/>
      <w:numFmt w:val="none"/>
      <w:lvlText w:val=""/>
      <w:lvlJc w:val="left"/>
      <w:pPr>
        <w:ind w:left="3240" w:hanging="360"/>
      </w:pPr>
      <w:rPr>
        <w:rFonts w:hint="default"/>
      </w:rPr>
    </w:lvl>
  </w:abstractNum>
  <w:abstractNum w:abstractNumId="4">
    <w:nsid w:val="78B80A10"/>
    <w:multiLevelType w:val="multilevel"/>
    <w:tmpl w:val="78B80A10"/>
    <w:lvl w:ilvl="0">
      <w:start w:val="1"/>
      <w:numFmt w:val="decimal"/>
      <w:pStyle w:val="ListSinglePara"/>
      <w:lvlText w:val="%1."/>
      <w:lvlJc w:val="left"/>
      <w:pPr>
        <w:tabs>
          <w:tab w:val="left"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 LI">
    <w15:presenceInfo w15:providerId="None" w15:userId="Bo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suppressTop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4B"/>
    <w:rsid w:val="00016A46"/>
    <w:rsid w:val="00023C92"/>
    <w:rsid w:val="0004435B"/>
    <w:rsid w:val="000467CC"/>
    <w:rsid w:val="000510B9"/>
    <w:rsid w:val="00073E6A"/>
    <w:rsid w:val="0008320E"/>
    <w:rsid w:val="000C1588"/>
    <w:rsid w:val="000E2834"/>
    <w:rsid w:val="0011637A"/>
    <w:rsid w:val="00132ACE"/>
    <w:rsid w:val="0013782E"/>
    <w:rsid w:val="001519B6"/>
    <w:rsid w:val="00155CE3"/>
    <w:rsid w:val="0015735D"/>
    <w:rsid w:val="00170B1B"/>
    <w:rsid w:val="00171C32"/>
    <w:rsid w:val="00172B1B"/>
    <w:rsid w:val="00190DA6"/>
    <w:rsid w:val="001A4AC6"/>
    <w:rsid w:val="001B7DF0"/>
    <w:rsid w:val="001C1DF5"/>
    <w:rsid w:val="001E7E6D"/>
    <w:rsid w:val="001F52E2"/>
    <w:rsid w:val="00200D52"/>
    <w:rsid w:val="00204540"/>
    <w:rsid w:val="00216DE0"/>
    <w:rsid w:val="00226887"/>
    <w:rsid w:val="00241048"/>
    <w:rsid w:val="00241E72"/>
    <w:rsid w:val="00242369"/>
    <w:rsid w:val="00251F4E"/>
    <w:rsid w:val="00254120"/>
    <w:rsid w:val="00254F66"/>
    <w:rsid w:val="0026286F"/>
    <w:rsid w:val="00271869"/>
    <w:rsid w:val="00283606"/>
    <w:rsid w:val="002A03D4"/>
    <w:rsid w:val="002A054A"/>
    <w:rsid w:val="002B1FAB"/>
    <w:rsid w:val="002B353E"/>
    <w:rsid w:val="002B675F"/>
    <w:rsid w:val="002C17D1"/>
    <w:rsid w:val="002C56C7"/>
    <w:rsid w:val="002D4C57"/>
    <w:rsid w:val="002E4DFF"/>
    <w:rsid w:val="002F7711"/>
    <w:rsid w:val="003157EC"/>
    <w:rsid w:val="00342CB6"/>
    <w:rsid w:val="00355D27"/>
    <w:rsid w:val="00381842"/>
    <w:rsid w:val="00382DE5"/>
    <w:rsid w:val="00390EB5"/>
    <w:rsid w:val="0039596C"/>
    <w:rsid w:val="003A35D8"/>
    <w:rsid w:val="003B14AC"/>
    <w:rsid w:val="003B3EFE"/>
    <w:rsid w:val="003D7937"/>
    <w:rsid w:val="004159DB"/>
    <w:rsid w:val="00437318"/>
    <w:rsid w:val="00447F84"/>
    <w:rsid w:val="00455FA6"/>
    <w:rsid w:val="00455FB9"/>
    <w:rsid w:val="004710B8"/>
    <w:rsid w:val="004B1663"/>
    <w:rsid w:val="004B4705"/>
    <w:rsid w:val="004B58EE"/>
    <w:rsid w:val="004C349E"/>
    <w:rsid w:val="004C4DF6"/>
    <w:rsid w:val="004D1B36"/>
    <w:rsid w:val="004F5A09"/>
    <w:rsid w:val="00500A49"/>
    <w:rsid w:val="00506739"/>
    <w:rsid w:val="005341CE"/>
    <w:rsid w:val="00550B65"/>
    <w:rsid w:val="00552457"/>
    <w:rsid w:val="005671B2"/>
    <w:rsid w:val="00580564"/>
    <w:rsid w:val="00581B63"/>
    <w:rsid w:val="00595EB7"/>
    <w:rsid w:val="005B630C"/>
    <w:rsid w:val="005E1C24"/>
    <w:rsid w:val="005E274B"/>
    <w:rsid w:val="005E554B"/>
    <w:rsid w:val="0060434C"/>
    <w:rsid w:val="006070A9"/>
    <w:rsid w:val="00612107"/>
    <w:rsid w:val="0061708C"/>
    <w:rsid w:val="00617242"/>
    <w:rsid w:val="00646F7F"/>
    <w:rsid w:val="006846FF"/>
    <w:rsid w:val="006A3EF0"/>
    <w:rsid w:val="006B4D60"/>
    <w:rsid w:val="006D26BF"/>
    <w:rsid w:val="006D59FA"/>
    <w:rsid w:val="00701727"/>
    <w:rsid w:val="00711D67"/>
    <w:rsid w:val="00724672"/>
    <w:rsid w:val="00727935"/>
    <w:rsid w:val="00733800"/>
    <w:rsid w:val="007463D9"/>
    <w:rsid w:val="007656AE"/>
    <w:rsid w:val="007911BA"/>
    <w:rsid w:val="00792C1A"/>
    <w:rsid w:val="00794398"/>
    <w:rsid w:val="007A5553"/>
    <w:rsid w:val="007A6E89"/>
    <w:rsid w:val="007B1DB8"/>
    <w:rsid w:val="007E0261"/>
    <w:rsid w:val="007F695D"/>
    <w:rsid w:val="008011AA"/>
    <w:rsid w:val="00834A6B"/>
    <w:rsid w:val="00835761"/>
    <w:rsid w:val="00841FBC"/>
    <w:rsid w:val="00842EF6"/>
    <w:rsid w:val="0084706A"/>
    <w:rsid w:val="008740C6"/>
    <w:rsid w:val="0087505B"/>
    <w:rsid w:val="00886566"/>
    <w:rsid w:val="00897D68"/>
    <w:rsid w:val="008B50DD"/>
    <w:rsid w:val="008C05D6"/>
    <w:rsid w:val="008C0D34"/>
    <w:rsid w:val="008C18A9"/>
    <w:rsid w:val="008D4834"/>
    <w:rsid w:val="008E2B6C"/>
    <w:rsid w:val="0090266B"/>
    <w:rsid w:val="009042F6"/>
    <w:rsid w:val="00915EAF"/>
    <w:rsid w:val="00915F07"/>
    <w:rsid w:val="00936E1C"/>
    <w:rsid w:val="009407D4"/>
    <w:rsid w:val="009653E4"/>
    <w:rsid w:val="009867C6"/>
    <w:rsid w:val="009D4133"/>
    <w:rsid w:val="009E1248"/>
    <w:rsid w:val="009E7B40"/>
    <w:rsid w:val="00A0191C"/>
    <w:rsid w:val="00A069FF"/>
    <w:rsid w:val="00A11C87"/>
    <w:rsid w:val="00A23D20"/>
    <w:rsid w:val="00A2646E"/>
    <w:rsid w:val="00A26A56"/>
    <w:rsid w:val="00A44A87"/>
    <w:rsid w:val="00A479C0"/>
    <w:rsid w:val="00A5733A"/>
    <w:rsid w:val="00A676B0"/>
    <w:rsid w:val="00AA1352"/>
    <w:rsid w:val="00AB10DB"/>
    <w:rsid w:val="00AC5D0C"/>
    <w:rsid w:val="00AD3AAD"/>
    <w:rsid w:val="00AE4412"/>
    <w:rsid w:val="00B06B95"/>
    <w:rsid w:val="00B31837"/>
    <w:rsid w:val="00B4387E"/>
    <w:rsid w:val="00B74120"/>
    <w:rsid w:val="00B82DD0"/>
    <w:rsid w:val="00B85EF2"/>
    <w:rsid w:val="00BA477A"/>
    <w:rsid w:val="00BC15BB"/>
    <w:rsid w:val="00BD29B7"/>
    <w:rsid w:val="00C10714"/>
    <w:rsid w:val="00C133ED"/>
    <w:rsid w:val="00C166BD"/>
    <w:rsid w:val="00C22A1A"/>
    <w:rsid w:val="00C44DBE"/>
    <w:rsid w:val="00C55DF8"/>
    <w:rsid w:val="00C63354"/>
    <w:rsid w:val="00C76699"/>
    <w:rsid w:val="00C76F20"/>
    <w:rsid w:val="00C85755"/>
    <w:rsid w:val="00CD16A6"/>
    <w:rsid w:val="00CD43D7"/>
    <w:rsid w:val="00CE03B6"/>
    <w:rsid w:val="00CE07E0"/>
    <w:rsid w:val="00D0658B"/>
    <w:rsid w:val="00D155E6"/>
    <w:rsid w:val="00D15C91"/>
    <w:rsid w:val="00D23AA4"/>
    <w:rsid w:val="00D33FD3"/>
    <w:rsid w:val="00D71E7A"/>
    <w:rsid w:val="00D86792"/>
    <w:rsid w:val="00D86CBE"/>
    <w:rsid w:val="00D87350"/>
    <w:rsid w:val="00D97048"/>
    <w:rsid w:val="00DA6D9B"/>
    <w:rsid w:val="00DB1822"/>
    <w:rsid w:val="00DB20B3"/>
    <w:rsid w:val="00DD6F23"/>
    <w:rsid w:val="00DE3AE4"/>
    <w:rsid w:val="00E03AF7"/>
    <w:rsid w:val="00E16A74"/>
    <w:rsid w:val="00E572DF"/>
    <w:rsid w:val="00E75759"/>
    <w:rsid w:val="00E9393F"/>
    <w:rsid w:val="00EE247A"/>
    <w:rsid w:val="00EF09CE"/>
    <w:rsid w:val="00EF0E2A"/>
    <w:rsid w:val="00EF3D86"/>
    <w:rsid w:val="00EF5A31"/>
    <w:rsid w:val="00F03247"/>
    <w:rsid w:val="00F058FD"/>
    <w:rsid w:val="00F274C8"/>
    <w:rsid w:val="00F3637B"/>
    <w:rsid w:val="00F44FFF"/>
    <w:rsid w:val="00F558F6"/>
    <w:rsid w:val="00F56F9B"/>
    <w:rsid w:val="00F81A62"/>
    <w:rsid w:val="00F87B66"/>
    <w:rsid w:val="00F9074F"/>
    <w:rsid w:val="00F91CBE"/>
    <w:rsid w:val="00F94CEF"/>
    <w:rsid w:val="00FC58F1"/>
    <w:rsid w:val="00FD00B1"/>
    <w:rsid w:val="00FD7A88"/>
    <w:rsid w:val="23EE713E"/>
    <w:rsid w:val="3BAD4FE1"/>
    <w:rsid w:val="4C47586A"/>
    <w:rsid w:val="57262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lsdException w:name="heading 2" w:semiHidden="0" w:uiPriority="1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semiHidden="0" w:uiPriority="0"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qFormat="1"/>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4"/>
      <w:szCs w:val="24"/>
    </w:rPr>
  </w:style>
  <w:style w:type="paragraph" w:styleId="1">
    <w:name w:val="heading 1"/>
    <w:basedOn w:val="a"/>
    <w:next w:val="a"/>
    <w:link w:val="1Char"/>
    <w:uiPriority w:val="19"/>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1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pPr>
      <w:tabs>
        <w:tab w:val="right" w:leader="dot" w:pos="9360"/>
      </w:tabs>
      <w:spacing w:before="240"/>
      <w:ind w:left="5040" w:right="720" w:hanging="720"/>
    </w:pPr>
  </w:style>
  <w:style w:type="paragraph" w:styleId="a3">
    <w:name w:val="annotation text"/>
    <w:basedOn w:val="a"/>
    <w:link w:val="Char"/>
    <w:uiPriority w:val="99"/>
    <w:semiHidden/>
    <w:unhideWhenUsed/>
    <w:qFormat/>
    <w:rPr>
      <w:sz w:val="20"/>
      <w:szCs w:val="20"/>
    </w:rPr>
  </w:style>
  <w:style w:type="paragraph" w:styleId="5">
    <w:name w:val="toc 5"/>
    <w:basedOn w:val="a"/>
    <w:next w:val="a"/>
    <w:uiPriority w:val="39"/>
    <w:semiHidden/>
    <w:unhideWhenUsed/>
    <w:qFormat/>
    <w:pPr>
      <w:tabs>
        <w:tab w:val="right" w:leader="dot" w:pos="9360"/>
      </w:tabs>
      <w:spacing w:before="40"/>
      <w:ind w:left="3600" w:right="720" w:hanging="720"/>
    </w:pPr>
  </w:style>
  <w:style w:type="paragraph" w:styleId="30">
    <w:name w:val="toc 3"/>
    <w:basedOn w:val="a"/>
    <w:next w:val="a"/>
    <w:uiPriority w:val="39"/>
    <w:semiHidden/>
    <w:unhideWhenUsed/>
    <w:qFormat/>
    <w:pPr>
      <w:tabs>
        <w:tab w:val="right" w:leader="dot" w:pos="9360"/>
      </w:tabs>
      <w:spacing w:before="240"/>
      <w:ind w:left="2160" w:right="720" w:hanging="720"/>
    </w:pPr>
  </w:style>
  <w:style w:type="paragraph" w:styleId="8">
    <w:name w:val="toc 8"/>
    <w:basedOn w:val="a"/>
    <w:next w:val="a"/>
    <w:uiPriority w:val="39"/>
    <w:semiHidden/>
    <w:unhideWhenUsed/>
    <w:qFormat/>
    <w:pPr>
      <w:tabs>
        <w:tab w:val="right" w:leader="dot" w:pos="9360"/>
      </w:tabs>
      <w:spacing w:before="240"/>
      <w:ind w:left="5760" w:right="720" w:hanging="720"/>
    </w:pPr>
  </w:style>
  <w:style w:type="paragraph" w:styleId="a4">
    <w:name w:val="endnote text"/>
    <w:basedOn w:val="a"/>
    <w:link w:val="Char0"/>
    <w:uiPriority w:val="99"/>
    <w:semiHidden/>
    <w:unhideWhenUsed/>
    <w:qFormat/>
    <w:pPr>
      <w:spacing w:after="200"/>
      <w:ind w:left="360" w:hanging="360"/>
    </w:pPr>
    <w:rPr>
      <w:sz w:val="20"/>
      <w:szCs w:val="20"/>
    </w:rPr>
  </w:style>
  <w:style w:type="paragraph" w:styleId="a5">
    <w:name w:val="Balloon Text"/>
    <w:basedOn w:val="a"/>
    <w:link w:val="Char1"/>
    <w:uiPriority w:val="99"/>
    <w:semiHidden/>
    <w:unhideWhenUsed/>
    <w:rPr>
      <w:rFonts w:ascii="Tahoma" w:hAnsi="Tahoma" w:cs="Tahoma"/>
      <w:sz w:val="16"/>
      <w:szCs w:val="16"/>
    </w:rPr>
  </w:style>
  <w:style w:type="paragraph" w:styleId="a6">
    <w:name w:val="footer"/>
    <w:basedOn w:val="a"/>
    <w:link w:val="Char2"/>
    <w:uiPriority w:val="99"/>
    <w:unhideWhenUsed/>
    <w:qFormat/>
    <w:pPr>
      <w:tabs>
        <w:tab w:val="center" w:pos="4680"/>
        <w:tab w:val="right" w:pos="9360"/>
      </w:tabs>
    </w:pPr>
  </w:style>
  <w:style w:type="paragraph" w:styleId="a7">
    <w:name w:val="header"/>
    <w:basedOn w:val="a"/>
    <w:link w:val="Char3"/>
    <w:uiPriority w:val="99"/>
    <w:unhideWhenUsed/>
    <w:qFormat/>
    <w:pPr>
      <w:tabs>
        <w:tab w:val="center" w:pos="4680"/>
        <w:tab w:val="right" w:pos="9360"/>
      </w:tabs>
    </w:pPr>
  </w:style>
  <w:style w:type="paragraph" w:styleId="10">
    <w:name w:val="toc 1"/>
    <w:basedOn w:val="a"/>
    <w:next w:val="a"/>
    <w:uiPriority w:val="39"/>
    <w:semiHidden/>
    <w:unhideWhenUsed/>
    <w:qFormat/>
    <w:pPr>
      <w:tabs>
        <w:tab w:val="right" w:leader="dot" w:pos="9360"/>
      </w:tabs>
      <w:spacing w:before="240"/>
      <w:ind w:left="720" w:right="720" w:hanging="720"/>
    </w:pPr>
  </w:style>
  <w:style w:type="paragraph" w:styleId="4">
    <w:name w:val="toc 4"/>
    <w:basedOn w:val="a"/>
    <w:next w:val="a"/>
    <w:uiPriority w:val="39"/>
    <w:semiHidden/>
    <w:unhideWhenUsed/>
    <w:qFormat/>
    <w:pPr>
      <w:tabs>
        <w:tab w:val="right" w:leader="dot" w:pos="9360"/>
      </w:tabs>
      <w:spacing w:before="240"/>
      <w:ind w:left="2880" w:right="720" w:hanging="720"/>
    </w:pPr>
  </w:style>
  <w:style w:type="paragraph" w:styleId="a8">
    <w:name w:val="Subtitle"/>
    <w:basedOn w:val="a"/>
    <w:next w:val="a"/>
    <w:link w:val="Char4"/>
    <w:uiPriority w:val="11"/>
    <w:qFormat/>
    <w:rPr>
      <w:rFonts w:asciiTheme="majorHAnsi" w:eastAsiaTheme="majorEastAsia" w:hAnsiTheme="majorHAnsi" w:cstheme="majorBidi"/>
      <w:i/>
      <w:iCs/>
      <w:color w:val="4F81BD" w:themeColor="accent1"/>
      <w:spacing w:val="15"/>
    </w:rPr>
  </w:style>
  <w:style w:type="paragraph" w:styleId="a9">
    <w:name w:val="footnote text"/>
    <w:basedOn w:val="a"/>
    <w:link w:val="Char5"/>
    <w:unhideWhenUsed/>
    <w:qFormat/>
    <w:pPr>
      <w:spacing w:after="200"/>
      <w:ind w:left="360" w:hanging="360"/>
    </w:pPr>
    <w:rPr>
      <w:sz w:val="20"/>
      <w:szCs w:val="20"/>
      <w:lang w:bidi="he-IL"/>
    </w:rPr>
  </w:style>
  <w:style w:type="paragraph" w:styleId="6">
    <w:name w:val="toc 6"/>
    <w:basedOn w:val="a"/>
    <w:next w:val="a"/>
    <w:uiPriority w:val="39"/>
    <w:semiHidden/>
    <w:unhideWhenUsed/>
    <w:pPr>
      <w:tabs>
        <w:tab w:val="right" w:leader="dot" w:pos="9360"/>
      </w:tabs>
      <w:spacing w:before="240"/>
      <w:ind w:left="4320" w:right="720" w:hanging="720"/>
    </w:pPr>
  </w:style>
  <w:style w:type="paragraph" w:styleId="20">
    <w:name w:val="toc 2"/>
    <w:basedOn w:val="a"/>
    <w:next w:val="a"/>
    <w:uiPriority w:val="39"/>
    <w:semiHidden/>
    <w:unhideWhenUsed/>
    <w:qFormat/>
    <w:pPr>
      <w:tabs>
        <w:tab w:val="right" w:leader="dot" w:pos="9360"/>
      </w:tabs>
      <w:spacing w:before="240"/>
      <w:ind w:left="1440" w:right="720" w:hanging="720"/>
    </w:pPr>
  </w:style>
  <w:style w:type="paragraph" w:styleId="9">
    <w:name w:val="toc 9"/>
    <w:basedOn w:val="a"/>
    <w:next w:val="a"/>
    <w:uiPriority w:val="39"/>
    <w:semiHidden/>
    <w:unhideWhenUsed/>
    <w:qFormat/>
    <w:pPr>
      <w:tabs>
        <w:tab w:val="right" w:leader="dot" w:pos="9360"/>
      </w:tabs>
      <w:spacing w:before="240"/>
      <w:ind w:left="6480" w:right="720" w:hanging="720"/>
    </w:pPr>
  </w:style>
  <w:style w:type="paragraph" w:styleId="aa">
    <w:name w:val="Title"/>
    <w:basedOn w:val="a"/>
    <w:next w:val="a"/>
    <w:link w:val="Char6"/>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b">
    <w:name w:val="annotation subject"/>
    <w:basedOn w:val="a3"/>
    <w:next w:val="a3"/>
    <w:link w:val="Char7"/>
    <w:uiPriority w:val="99"/>
    <w:semiHidden/>
    <w:unhideWhenUsed/>
    <w:qFormat/>
    <w:rPr>
      <w:b/>
      <w:bCs/>
    </w:rPr>
  </w:style>
  <w:style w:type="table" w:styleId="ac">
    <w:name w:val="Table Grid"/>
    <w:basedOn w:val="a1"/>
    <w:uiPriority w:val="5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Dark List"/>
    <w:basedOn w:val="a1"/>
    <w:uiPriority w:val="70"/>
    <w:qFormat/>
    <w:rPr>
      <w:color w:val="FFFFFF" w:themeColor="background1"/>
      <w:sz w:val="24"/>
      <w:szCs w:val="24"/>
    </w:rPr>
    <w:tblPr>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basedOn w:val="a0"/>
    <w:uiPriority w:val="99"/>
    <w:semiHidden/>
    <w:unhideWhenUsed/>
    <w:qFormat/>
    <w:rPr>
      <w:sz w:val="16"/>
      <w:szCs w:val="16"/>
    </w:rPr>
  </w:style>
  <w:style w:type="character" w:styleId="af1">
    <w:name w:val="footnote reference"/>
    <w:basedOn w:val="a0"/>
    <w:uiPriority w:val="99"/>
    <w:semiHidden/>
    <w:unhideWhenUsed/>
    <w:qFormat/>
    <w:rPr>
      <w:vertAlign w:val="superscript"/>
    </w:rPr>
  </w:style>
  <w:style w:type="paragraph" w:customStyle="1" w:styleId="abc">
    <w:name w:val="(a)(b)(c)"/>
    <w:basedOn w:val="a"/>
    <w:uiPriority w:val="4"/>
    <w:pPr>
      <w:numPr>
        <w:ilvl w:val="2"/>
        <w:numId w:val="1"/>
      </w:numPr>
      <w:spacing w:before="240" w:after="240"/>
    </w:pPr>
  </w:style>
  <w:style w:type="paragraph" w:customStyle="1" w:styleId="iiiiii">
    <w:name w:val="(i)(ii)(iii)"/>
    <w:basedOn w:val="a"/>
    <w:uiPriority w:val="4"/>
    <w:pPr>
      <w:numPr>
        <w:ilvl w:val="3"/>
        <w:numId w:val="1"/>
      </w:numPr>
      <w:spacing w:before="240" w:after="240"/>
    </w:pPr>
  </w:style>
  <w:style w:type="paragraph" w:customStyle="1" w:styleId="SinglePara">
    <w:name w:val="Single Para"/>
    <w:basedOn w:val="a"/>
    <w:qFormat/>
    <w:pPr>
      <w:spacing w:before="240" w:after="240"/>
      <w:ind w:firstLine="720"/>
    </w:pPr>
    <w:rPr>
      <w:lang w:bidi="he-IL"/>
    </w:rPr>
  </w:style>
  <w:style w:type="paragraph" w:customStyle="1" w:styleId="Question">
    <w:name w:val="Question"/>
    <w:basedOn w:val="a"/>
    <w:next w:val="Answer"/>
    <w:uiPriority w:val="4"/>
    <w:pPr>
      <w:numPr>
        <w:ilvl w:val="5"/>
        <w:numId w:val="1"/>
      </w:numPr>
      <w:spacing w:before="240"/>
    </w:pPr>
    <w:rPr>
      <w:lang w:bidi="he-IL"/>
    </w:rPr>
  </w:style>
  <w:style w:type="paragraph" w:customStyle="1" w:styleId="Answer">
    <w:name w:val="Answer"/>
    <w:basedOn w:val="a"/>
    <w:next w:val="Question"/>
    <w:uiPriority w:val="4"/>
    <w:qFormat/>
    <w:pPr>
      <w:numPr>
        <w:ilvl w:val="6"/>
        <w:numId w:val="1"/>
      </w:numPr>
      <w:spacing w:before="240"/>
    </w:pPr>
    <w:rPr>
      <w:lang w:bidi="he-IL"/>
    </w:rPr>
  </w:style>
  <w:style w:type="character" w:customStyle="1" w:styleId="Char1">
    <w:name w:val="批注框文本 Char"/>
    <w:basedOn w:val="a0"/>
    <w:link w:val="a5"/>
    <w:uiPriority w:val="99"/>
    <w:semiHidden/>
    <w:qFormat/>
    <w:rPr>
      <w:rFonts w:ascii="Tahoma" w:hAnsi="Tahoma" w:cs="Tahoma"/>
      <w:sz w:val="16"/>
      <w:szCs w:val="16"/>
      <w:lang w:eastAsia="zh-CN"/>
    </w:rPr>
  </w:style>
  <w:style w:type="table" w:customStyle="1" w:styleId="BandedTable">
    <w:name w:val="Banded Table"/>
    <w:basedOn w:val="a1"/>
    <w:uiPriority w:val="9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basedOn w:val="a0"/>
    <w:uiPriority w:val="9"/>
    <w:qFormat/>
    <w:rPr>
      <w:b/>
    </w:rPr>
  </w:style>
  <w:style w:type="paragraph" w:customStyle="1" w:styleId="BulletPara">
    <w:name w:val="Bullet Para"/>
    <w:basedOn w:val="a"/>
    <w:uiPriority w:val="4"/>
    <w:qFormat/>
    <w:pPr>
      <w:numPr>
        <w:numId w:val="2"/>
      </w:numPr>
    </w:pPr>
  </w:style>
  <w:style w:type="paragraph" w:customStyle="1" w:styleId="BulletParaAlt">
    <w:name w:val="Bullet Para Alt"/>
    <w:basedOn w:val="a"/>
    <w:uiPriority w:val="4"/>
    <w:qFormat/>
    <w:pPr>
      <w:numPr>
        <w:ilvl w:val="2"/>
        <w:numId w:val="2"/>
      </w:numPr>
    </w:pPr>
  </w:style>
  <w:style w:type="paragraph" w:customStyle="1" w:styleId="BulletPara2">
    <w:name w:val="Bullet Para2"/>
    <w:basedOn w:val="a"/>
    <w:uiPriority w:val="4"/>
    <w:qFormat/>
    <w:pPr>
      <w:numPr>
        <w:ilvl w:val="1"/>
        <w:numId w:val="2"/>
      </w:numPr>
    </w:pPr>
  </w:style>
  <w:style w:type="character" w:customStyle="1" w:styleId="Citation">
    <w:name w:val="Citation"/>
    <w:basedOn w:val="a0"/>
    <w:uiPriority w:val="9"/>
    <w:qFormat/>
    <w:rPr>
      <w:u w:val="single"/>
    </w:rPr>
  </w:style>
  <w:style w:type="paragraph" w:customStyle="1" w:styleId="CoverPara">
    <w:name w:val="Cover: Para"/>
    <w:basedOn w:val="a"/>
    <w:qFormat/>
    <w:pPr>
      <w:spacing w:before="120"/>
      <w:jc w:val="both"/>
    </w:pPr>
    <w:rPr>
      <w:sz w:val="20"/>
      <w:lang w:bidi="he-IL"/>
    </w:rPr>
  </w:style>
  <w:style w:type="paragraph" w:customStyle="1" w:styleId="CoverCenter">
    <w:name w:val="Cover: Center"/>
    <w:basedOn w:val="CoverPara"/>
    <w:link w:val="CoverCenterChar"/>
    <w:qFormat/>
    <w:pPr>
      <w:keepLines/>
      <w:jc w:val="center"/>
    </w:pPr>
    <w:rPr>
      <w:b/>
      <w:sz w:val="24"/>
    </w:rPr>
  </w:style>
  <w:style w:type="paragraph" w:customStyle="1" w:styleId="CoverCenterLarge">
    <w:name w:val="Cover: CenterLarge"/>
    <w:basedOn w:val="CoverPara"/>
    <w:qFormat/>
    <w:pPr>
      <w:keepLines/>
      <w:spacing w:before="200" w:after="120"/>
      <w:jc w:val="center"/>
    </w:pPr>
    <w:rPr>
      <w:b/>
      <w:bCs/>
      <w:sz w:val="32"/>
      <w:szCs w:val="32"/>
    </w:rPr>
  </w:style>
  <w:style w:type="paragraph" w:customStyle="1" w:styleId="CoverDivider">
    <w:name w:val="Cover: Divider"/>
    <w:basedOn w:val="a"/>
    <w:next w:val="CoverPara"/>
    <w:qFormat/>
    <w:pPr>
      <w:jc w:val="center"/>
    </w:pPr>
    <w:rPr>
      <w:sz w:val="16"/>
      <w:u w:val="single"/>
      <w:lang w:bidi="he-IL"/>
    </w:rPr>
  </w:style>
  <w:style w:type="character" w:customStyle="1" w:styleId="DefinedTerm">
    <w:name w:val="Defined Term"/>
    <w:basedOn w:val="a0"/>
    <w:uiPriority w:val="9"/>
    <w:qFormat/>
    <w:rPr>
      <w:b/>
      <w:bCs/>
    </w:rPr>
  </w:style>
  <w:style w:type="paragraph" w:customStyle="1" w:styleId="DoublePara">
    <w:name w:val="Double Para"/>
    <w:basedOn w:val="a"/>
    <w:qFormat/>
    <w:pPr>
      <w:spacing w:line="480" w:lineRule="auto"/>
      <w:ind w:firstLine="1440"/>
    </w:pPr>
    <w:rPr>
      <w:lang w:bidi="he-IL"/>
    </w:rPr>
  </w:style>
  <w:style w:type="paragraph" w:customStyle="1" w:styleId="DoubleParaFlush">
    <w:name w:val="Double Para Flush"/>
    <w:basedOn w:val="DoublePara"/>
    <w:next w:val="DoublePara"/>
    <w:qFormat/>
    <w:pPr>
      <w:ind w:firstLine="0"/>
    </w:pPr>
  </w:style>
  <w:style w:type="character" w:customStyle="1" w:styleId="Draftline">
    <w:name w:val="Draftline"/>
    <w:basedOn w:val="a0"/>
    <w:semiHidden/>
    <w:rPr>
      <w:rFonts w:ascii="Times New Roman" w:hAnsi="Times New Roman" w:cs="Times New Roman"/>
      <w:vanish/>
      <w:color w:val="FF0000"/>
      <w:sz w:val="15"/>
      <w:szCs w:val="15"/>
      <w:u w:val="none"/>
      <w:vertAlign w:val="baseline"/>
    </w:rPr>
  </w:style>
  <w:style w:type="character" w:customStyle="1" w:styleId="Char0">
    <w:name w:val="尾注文本 Char"/>
    <w:basedOn w:val="a0"/>
    <w:link w:val="a4"/>
    <w:uiPriority w:val="99"/>
    <w:semiHidden/>
    <w:qFormat/>
    <w:rPr>
      <w:sz w:val="20"/>
      <w:szCs w:val="20"/>
      <w:lang w:eastAsia="zh-CN"/>
    </w:rPr>
  </w:style>
  <w:style w:type="table" w:customStyle="1" w:styleId="FinancialTable">
    <w:name w:val="Financial Table"/>
    <w:basedOn w:val="a1"/>
    <w:uiPriority w:val="99"/>
    <w:qFormat/>
    <w:rPr>
      <w:sz w:val="18"/>
      <w:szCs w:val="24"/>
    </w:rPr>
    <w:tblPr>
      <w:tblInd w:w="0" w:type="dxa"/>
      <w:tblCellMar>
        <w:top w:w="29" w:type="dxa"/>
        <w:left w:w="86" w:type="dxa"/>
        <w:bottom w:w="29" w:type="dxa"/>
        <w:right w:w="86" w:type="dxa"/>
      </w:tblCellMar>
    </w:tblPr>
    <w:trPr>
      <w:cantSplit/>
    </w:trPr>
    <w:tcPr>
      <w:vAlign w:val="bottom"/>
    </w:tcPr>
    <w:tblStylePr w:type="firstRow">
      <w:pPr>
        <w:jc w:val="center"/>
      </w:pPr>
      <w:rPr>
        <w:b/>
      </w:rPr>
      <w:tblPr/>
      <w:trPr>
        <w:tblHeader/>
      </w:trPr>
    </w:tblStylePr>
    <w:tblStylePr w:type="firstCol">
      <w:pPr>
        <w:wordWrap/>
        <w:ind w:hangingChars="120" w:hanging="120"/>
      </w:pPr>
    </w:tblStylePr>
  </w:style>
  <w:style w:type="paragraph" w:customStyle="1" w:styleId="FooterB">
    <w:name w:val="Footer B"/>
    <w:link w:val="FooterBChar"/>
    <w:qFormat/>
    <w:pPr>
      <w:tabs>
        <w:tab w:val="center" w:pos="4500"/>
        <w:tab w:val="right" w:pos="9000"/>
      </w:tabs>
      <w:snapToGrid w:val="0"/>
    </w:pPr>
    <w:rPr>
      <w:rFonts w:eastAsiaTheme="minorEastAsia"/>
      <w:bCs/>
      <w:sz w:val="15"/>
      <w:szCs w:val="22"/>
      <w:lang w:bidi="he-IL"/>
    </w:rPr>
  </w:style>
  <w:style w:type="character" w:customStyle="1" w:styleId="Char5">
    <w:name w:val="脚注文本 Char"/>
    <w:basedOn w:val="a0"/>
    <w:link w:val="a9"/>
    <w:qFormat/>
    <w:rPr>
      <w:sz w:val="20"/>
      <w:szCs w:val="20"/>
      <w:lang w:eastAsia="zh-CN" w:bidi="he-IL"/>
    </w:rPr>
  </w:style>
  <w:style w:type="paragraph" w:customStyle="1" w:styleId="FootnoteText2">
    <w:name w:val="Footnote Text2"/>
    <w:basedOn w:val="a"/>
    <w:semiHidden/>
    <w:qFormat/>
    <w:pPr>
      <w:spacing w:after="240"/>
      <w:ind w:left="720"/>
    </w:pPr>
    <w:rPr>
      <w:lang w:bidi="he-IL"/>
    </w:rPr>
  </w:style>
  <w:style w:type="paragraph" w:customStyle="1" w:styleId="Graphic">
    <w:name w:val="Graphic"/>
    <w:basedOn w:val="a"/>
    <w:next w:val="SinglePara"/>
    <w:qFormat/>
    <w:pPr>
      <w:spacing w:before="240"/>
      <w:jc w:val="center"/>
    </w:pPr>
    <w:rPr>
      <w:sz w:val="16"/>
      <w:szCs w:val="16"/>
      <w:lang w:bidi="he-IL"/>
    </w:rPr>
  </w:style>
  <w:style w:type="character" w:customStyle="1" w:styleId="1Char">
    <w:name w:val="标题 1 Char"/>
    <w:basedOn w:val="a0"/>
    <w:link w:val="1"/>
    <w:uiPriority w:val="19"/>
    <w:qFormat/>
    <w:rPr>
      <w:rFonts w:asciiTheme="majorHAnsi" w:eastAsiaTheme="majorEastAsia" w:hAnsiTheme="majorHAnsi" w:cstheme="majorBidi"/>
      <w:b/>
      <w:bCs/>
      <w:color w:val="365F91" w:themeColor="accent1" w:themeShade="BF"/>
      <w:sz w:val="28"/>
      <w:szCs w:val="28"/>
      <w:lang w:eastAsia="zh-CN"/>
    </w:rPr>
  </w:style>
  <w:style w:type="character" w:customStyle="1" w:styleId="2Char">
    <w:name w:val="标题 2 Char"/>
    <w:basedOn w:val="a0"/>
    <w:link w:val="2"/>
    <w:uiPriority w:val="19"/>
    <w:qFormat/>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basedOn w:val="a"/>
    <w:next w:val="SinglePara"/>
    <w:link w:val="HeadingCenterChar"/>
    <w:qFormat/>
    <w:pPr>
      <w:keepNext/>
      <w:keepLines/>
      <w:spacing w:before="240" w:after="240"/>
      <w:jc w:val="center"/>
    </w:pPr>
    <w:rPr>
      <w:rFonts w:asciiTheme="majorHAnsi" w:hAnsiTheme="majorHAnsi"/>
      <w:lang w:bidi="he-IL"/>
    </w:rPr>
  </w:style>
  <w:style w:type="character" w:customStyle="1" w:styleId="HeadingCenterChar">
    <w:name w:val="Heading: Center Char"/>
    <w:basedOn w:val="a0"/>
    <w:link w:val="HeadingCenter"/>
    <w:qFormat/>
    <w:rPr>
      <w:rFonts w:asciiTheme="majorHAnsi" w:hAnsiTheme="majorHAnsi"/>
      <w:sz w:val="24"/>
      <w:szCs w:val="24"/>
      <w:lang w:eastAsia="zh-CN" w:bidi="he-IL"/>
    </w:rPr>
  </w:style>
  <w:style w:type="paragraph" w:customStyle="1" w:styleId="HeadingCenterBold">
    <w:name w:val="Heading: CenterBold"/>
    <w:basedOn w:val="HeadingCenter"/>
    <w:next w:val="SinglePara"/>
    <w:qFormat/>
    <w:rPr>
      <w:rFonts w:cs="Times New Roman Bold"/>
      <w:b/>
    </w:rPr>
  </w:style>
  <w:style w:type="paragraph" w:customStyle="1" w:styleId="HeadingCenterLarge">
    <w:name w:val="Heading: CenterLarge"/>
    <w:basedOn w:val="HeadingCenter"/>
    <w:next w:val="SinglePara"/>
    <w:qFormat/>
    <w:rPr>
      <w:b/>
      <w:sz w:val="32"/>
    </w:rPr>
  </w:style>
  <w:style w:type="paragraph" w:customStyle="1" w:styleId="HeadingCenterUnd">
    <w:name w:val="Heading: CenterUnd"/>
    <w:basedOn w:val="HeadingCenter"/>
    <w:next w:val="SinglePara"/>
    <w:qFormat/>
    <w:rPr>
      <w:u w:val="single"/>
    </w:rPr>
  </w:style>
  <w:style w:type="paragraph" w:customStyle="1" w:styleId="HeadingLeftBold">
    <w:name w:val="Heading: LeftBold"/>
    <w:basedOn w:val="a"/>
    <w:next w:val="SinglePara"/>
    <w:link w:val="HeadingLeftBoldChar"/>
    <w:qFormat/>
    <w:pPr>
      <w:keepNext/>
      <w:keepLines/>
      <w:spacing w:before="240"/>
    </w:pPr>
    <w:rPr>
      <w:rFonts w:asciiTheme="majorHAnsi" w:hAnsiTheme="majorHAnsi"/>
      <w:b/>
      <w:bCs/>
      <w:lang w:bidi="he-IL"/>
    </w:rPr>
  </w:style>
  <w:style w:type="character" w:customStyle="1" w:styleId="HeadingLeftBoldChar">
    <w:name w:val="Heading: LeftBold Char"/>
    <w:basedOn w:val="a0"/>
    <w:link w:val="HeadingLeftBold"/>
    <w:qFormat/>
    <w:rPr>
      <w:rFonts w:asciiTheme="majorHAnsi" w:hAnsiTheme="majorHAnsi"/>
      <w:b/>
      <w:bCs/>
      <w:sz w:val="24"/>
      <w:szCs w:val="24"/>
      <w:lang w:eastAsia="zh-CN" w:bidi="he-IL"/>
    </w:rPr>
  </w:style>
  <w:style w:type="paragraph" w:customStyle="1" w:styleId="HeadingIndent">
    <w:name w:val="Heading: Indent"/>
    <w:basedOn w:val="HeadingLeftBold"/>
    <w:next w:val="SinglePara"/>
    <w:pPr>
      <w:ind w:left="360"/>
    </w:pPr>
    <w:rPr>
      <w:i/>
    </w:rPr>
  </w:style>
  <w:style w:type="paragraph" w:customStyle="1" w:styleId="HeadingLeftBoldItal">
    <w:name w:val="Heading: LeftBoldItal"/>
    <w:basedOn w:val="HeadingLeftBold"/>
    <w:next w:val="SinglePara"/>
    <w:qFormat/>
    <w:rPr>
      <w:rFonts w:cs="Times New Roman Bold"/>
      <w:i/>
      <w:iCs/>
    </w:rPr>
  </w:style>
  <w:style w:type="paragraph" w:customStyle="1" w:styleId="HeadingLeftBoldUnd">
    <w:name w:val="Heading: LeftBoldUnd"/>
    <w:basedOn w:val="HeadingLeftBold"/>
    <w:next w:val="SinglePara"/>
    <w:qFormat/>
    <w:rPr>
      <w:rFonts w:cs="Times New Roman Bold"/>
      <w:u w:val="single"/>
    </w:rPr>
  </w:style>
  <w:style w:type="paragraph" w:customStyle="1" w:styleId="HeadingLeftItal">
    <w:name w:val="Heading: LeftItal"/>
    <w:basedOn w:val="HeadingLeftBold"/>
    <w:next w:val="SinglePara"/>
    <w:qFormat/>
    <w:rPr>
      <w:b w:val="0"/>
      <w:i/>
    </w:rPr>
  </w:style>
  <w:style w:type="paragraph" w:customStyle="1" w:styleId="HeadingLeftUnd">
    <w:name w:val="Heading: LeftUnd"/>
    <w:basedOn w:val="HeadingLeftBold"/>
    <w:next w:val="SinglePara"/>
    <w:qFormat/>
    <w:rPr>
      <w:b w:val="0"/>
      <w:u w:val="single"/>
    </w:rPr>
  </w:style>
  <w:style w:type="paragraph" w:customStyle="1" w:styleId="HeadingRight">
    <w:name w:val="Heading: Right"/>
    <w:basedOn w:val="a"/>
    <w:next w:val="a"/>
    <w:qFormat/>
    <w:pPr>
      <w:keepNext/>
      <w:keepLines/>
      <w:spacing w:before="240"/>
      <w:jc w:val="right"/>
    </w:pPr>
    <w:rPr>
      <w:rFonts w:asciiTheme="majorHAnsi" w:hAnsiTheme="majorHAnsi"/>
      <w:u w:val="single"/>
      <w:lang w:bidi="he-IL"/>
    </w:rPr>
  </w:style>
  <w:style w:type="paragraph" w:customStyle="1" w:styleId="HeadingRightTitle">
    <w:name w:val="Heading: RightTitle"/>
    <w:basedOn w:val="HeadingRight"/>
    <w:next w:val="HeadingCenterBold"/>
    <w:qFormat/>
    <w:pPr>
      <w:spacing w:after="240"/>
    </w:pPr>
    <w:rPr>
      <w:rFonts w:cs="Times New Roman Bold"/>
      <w:b/>
      <w:bCs/>
      <w:u w:val="none"/>
    </w:rPr>
  </w:style>
  <w:style w:type="paragraph" w:customStyle="1" w:styleId="HeadingTOC1">
    <w:name w:val="Heading: TOC1"/>
    <w:basedOn w:val="HeadingCenter"/>
    <w:next w:val="SinglePara"/>
    <w:link w:val="HeadingTOC1Char"/>
    <w:qFormat/>
    <w:pPr>
      <w:outlineLvl w:val="0"/>
    </w:pPr>
    <w:rPr>
      <w:b/>
    </w:rPr>
  </w:style>
  <w:style w:type="character" w:customStyle="1" w:styleId="HeadingTOC1Char">
    <w:name w:val="Heading: TOC1 Char"/>
    <w:basedOn w:val="HeadingCenterChar"/>
    <w:link w:val="HeadingTOC1"/>
    <w:qFormat/>
    <w:rPr>
      <w:rFonts w:asciiTheme="majorHAnsi" w:hAnsiTheme="majorHAnsi"/>
      <w:b/>
      <w:sz w:val="24"/>
      <w:szCs w:val="24"/>
      <w:lang w:eastAsia="zh-CN" w:bidi="he-IL"/>
    </w:rPr>
  </w:style>
  <w:style w:type="paragraph" w:customStyle="1" w:styleId="HeadingTOC2">
    <w:name w:val="Heading: TOC2"/>
    <w:basedOn w:val="HeadingLeftBold"/>
    <w:next w:val="SinglePara"/>
    <w:link w:val="HeadingTOC2Char"/>
    <w:qFormat/>
    <w:pPr>
      <w:outlineLvl w:val="1"/>
    </w:pPr>
    <w:rPr>
      <w:b w:val="0"/>
      <w:u w:val="single"/>
    </w:rPr>
  </w:style>
  <w:style w:type="character" w:customStyle="1" w:styleId="HeadingTOC2Char">
    <w:name w:val="Heading: TOC2 Char"/>
    <w:basedOn w:val="a0"/>
    <w:link w:val="HeadingTOC2"/>
    <w:qFormat/>
    <w:rPr>
      <w:rFonts w:asciiTheme="majorHAnsi" w:hAnsiTheme="majorHAnsi"/>
      <w:bCs/>
      <w:sz w:val="24"/>
      <w:szCs w:val="24"/>
      <w:u w:val="single"/>
      <w:lang w:eastAsia="zh-CN" w:bidi="he-IL"/>
    </w:rPr>
  </w:style>
  <w:style w:type="table" w:customStyle="1" w:styleId="IndentedTable">
    <w:name w:val="Indented Table"/>
    <w:basedOn w:val="a1"/>
    <w:uiPriority w:val="99"/>
    <w:qFormat/>
    <w:rPr>
      <w:sz w:val="24"/>
      <w:szCs w:val="24"/>
    </w:rPr>
    <w:tblPr>
      <w:tblInd w:w="0" w:type="dxa"/>
      <w:tblCellMar>
        <w:top w:w="29" w:type="dxa"/>
        <w:left w:w="86" w:type="dxa"/>
        <w:bottom w:w="29" w:type="dxa"/>
        <w:right w:w="86" w:type="dxa"/>
      </w:tblCellMar>
    </w:tblPr>
    <w:trPr>
      <w:cantSplit/>
    </w:trPr>
  </w:style>
  <w:style w:type="paragraph" w:customStyle="1" w:styleId="ListDoublePara">
    <w:name w:val="List Double Para"/>
    <w:basedOn w:val="a"/>
    <w:uiPriority w:val="4"/>
    <w:qFormat/>
    <w:pPr>
      <w:numPr>
        <w:ilvl w:val="1"/>
        <w:numId w:val="1"/>
      </w:numPr>
      <w:spacing w:line="480" w:lineRule="auto"/>
    </w:pPr>
  </w:style>
  <w:style w:type="paragraph" w:customStyle="1" w:styleId="ListSinglePara">
    <w:name w:val="List Single Para"/>
    <w:basedOn w:val="a"/>
    <w:uiPriority w:val="4"/>
    <w:qFormat/>
    <w:pPr>
      <w:numPr>
        <w:numId w:val="1"/>
      </w:numPr>
      <w:tabs>
        <w:tab w:val="clear" w:pos="720"/>
      </w:tabs>
      <w:spacing w:before="240" w:after="240"/>
    </w:pPr>
  </w:style>
  <w:style w:type="paragraph" w:customStyle="1" w:styleId="NoticeAddress">
    <w:name w:val="Notice Address"/>
    <w:basedOn w:val="a"/>
    <w:next w:val="NoticeHeading"/>
    <w:qFormat/>
    <w:pPr>
      <w:keepLines/>
      <w:tabs>
        <w:tab w:val="left" w:pos="2880"/>
      </w:tabs>
      <w:spacing w:before="240"/>
      <w:ind w:left="2160"/>
    </w:pPr>
    <w:rPr>
      <w:lang w:bidi="he-IL"/>
    </w:rPr>
  </w:style>
  <w:style w:type="paragraph" w:customStyle="1" w:styleId="NoticeHeading">
    <w:name w:val="Notice Heading"/>
    <w:basedOn w:val="a"/>
    <w:next w:val="NoticeAddress"/>
    <w:qFormat/>
    <w:pPr>
      <w:keepNext/>
      <w:keepLines/>
      <w:spacing w:before="240"/>
      <w:ind w:left="1440"/>
    </w:pPr>
    <w:rPr>
      <w:lang w:bidi="he-IL"/>
    </w:rPr>
  </w:style>
  <w:style w:type="paragraph" w:customStyle="1" w:styleId="OrdinalPara">
    <w:name w:val="Ordinal Para"/>
    <w:basedOn w:val="a"/>
    <w:uiPriority w:val="4"/>
    <w:qFormat/>
    <w:pPr>
      <w:numPr>
        <w:ilvl w:val="4"/>
        <w:numId w:val="1"/>
      </w:numPr>
      <w:spacing w:before="240" w:after="240"/>
    </w:pPr>
  </w:style>
  <w:style w:type="paragraph" w:customStyle="1" w:styleId="Parties">
    <w:name w:val="Parties"/>
    <w:basedOn w:val="a"/>
    <w:uiPriority w:val="4"/>
    <w:qFormat/>
    <w:pPr>
      <w:keepLines/>
      <w:numPr>
        <w:ilvl w:val="7"/>
        <w:numId w:val="1"/>
      </w:numPr>
      <w:spacing w:before="240" w:after="240"/>
    </w:pPr>
  </w:style>
  <w:style w:type="paragraph" w:customStyle="1" w:styleId="QuoteBlock">
    <w:name w:val="Quote Block"/>
    <w:basedOn w:val="a"/>
    <w:next w:val="DoubleParaFlush"/>
    <w:qFormat/>
    <w:pPr>
      <w:spacing w:after="240"/>
      <w:ind w:left="720" w:right="720"/>
      <w:jc w:val="both"/>
    </w:pPr>
    <w:rPr>
      <w:lang w:bidi="he-IL"/>
    </w:rPr>
  </w:style>
  <w:style w:type="paragraph" w:customStyle="1" w:styleId="QuoteBlockIndent">
    <w:name w:val="Quote Block Indent"/>
    <w:basedOn w:val="QuoteBlock"/>
    <w:next w:val="DoubleParaFlush"/>
    <w:pPr>
      <w:ind w:firstLine="720"/>
    </w:pPr>
  </w:style>
  <w:style w:type="paragraph" w:customStyle="1" w:styleId="Recitals">
    <w:name w:val="Recitals"/>
    <w:basedOn w:val="a"/>
    <w:uiPriority w:val="4"/>
    <w:pPr>
      <w:keepLines/>
      <w:numPr>
        <w:ilvl w:val="8"/>
        <w:numId w:val="1"/>
      </w:numPr>
      <w:spacing w:before="240" w:after="240"/>
    </w:pPr>
  </w:style>
  <w:style w:type="character" w:customStyle="1" w:styleId="Reference">
    <w:name w:val="Reference"/>
    <w:basedOn w:val="a0"/>
    <w:uiPriority w:val="9"/>
    <w:qFormat/>
    <w:rPr>
      <w:u w:val="single"/>
    </w:rPr>
  </w:style>
  <w:style w:type="character" w:customStyle="1" w:styleId="Run-inheading">
    <w:name w:val="Run-in heading"/>
    <w:basedOn w:val="a0"/>
    <w:uiPriority w:val="9"/>
    <w:qFormat/>
    <w:rPr>
      <w:i/>
      <w:iCs/>
    </w:rPr>
  </w:style>
  <w:style w:type="table" w:customStyle="1" w:styleId="ShadedTable">
    <w:name w:val="Shaded Table"/>
    <w:basedOn w:val="a1"/>
    <w:uiPriority w:val="99"/>
    <w:qFormat/>
    <w:rPr>
      <w:sz w:val="24"/>
      <w:szCs w:val="24"/>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basedOn w:val="a"/>
    <w:pPr>
      <w:keepLines/>
      <w:tabs>
        <w:tab w:val="left" w:pos="5472"/>
        <w:tab w:val="left" w:pos="6192"/>
        <w:tab w:val="right" w:pos="9360"/>
      </w:tabs>
      <w:spacing w:before="480"/>
      <w:ind w:left="5040"/>
    </w:pPr>
    <w:rPr>
      <w:lang w:bidi="he-IL"/>
    </w:rPr>
  </w:style>
  <w:style w:type="paragraph" w:customStyle="1" w:styleId="SingleParaAlt">
    <w:name w:val="Single Para Alt"/>
    <w:basedOn w:val="a"/>
    <w:qFormat/>
    <w:pPr>
      <w:spacing w:before="240" w:after="240"/>
      <w:ind w:firstLine="1440"/>
    </w:pPr>
    <w:rPr>
      <w:lang w:bidi="he-IL"/>
    </w:rPr>
  </w:style>
  <w:style w:type="paragraph" w:customStyle="1" w:styleId="SingleParaFlush">
    <w:name w:val="Single Para Flush"/>
    <w:basedOn w:val="SinglePara"/>
    <w:pPr>
      <w:spacing w:before="0"/>
      <w:ind w:firstLine="0"/>
      <w:jc w:val="both"/>
    </w:pPr>
  </w:style>
  <w:style w:type="paragraph" w:customStyle="1" w:styleId="SubheadBold">
    <w:name w:val="Subhead: Bold"/>
    <w:basedOn w:val="a"/>
    <w:next w:val="SingleParaFlush"/>
    <w:pPr>
      <w:keepNext/>
      <w:keepLines/>
      <w:spacing w:before="240"/>
      <w:ind w:left="720"/>
    </w:pPr>
    <w:rPr>
      <w:rFonts w:asciiTheme="majorHAnsi" w:hAnsiTheme="majorHAnsi"/>
      <w:b/>
    </w:rPr>
  </w:style>
  <w:style w:type="paragraph" w:customStyle="1" w:styleId="SubheadBoldItal">
    <w:name w:val="Subhead: BoldItal"/>
    <w:basedOn w:val="SubheadBold"/>
    <w:next w:val="SingleParaFlush"/>
    <w:qFormat/>
    <w:rPr>
      <w:i/>
    </w:rPr>
  </w:style>
  <w:style w:type="paragraph" w:customStyle="1" w:styleId="SubheadItal">
    <w:name w:val="Subhead: Ital"/>
    <w:basedOn w:val="SubheadBold"/>
    <w:next w:val="SingleParaFlush"/>
    <w:rPr>
      <w:b w:val="0"/>
      <w:i/>
    </w:rPr>
  </w:style>
  <w:style w:type="paragraph" w:customStyle="1" w:styleId="TableFootnote">
    <w:name w:val="Table: Footnote"/>
    <w:basedOn w:val="a"/>
    <w:uiPriority w:val="4"/>
    <w:qFormat/>
    <w:pPr>
      <w:numPr>
        <w:ilvl w:val="1"/>
        <w:numId w:val="3"/>
      </w:numPr>
      <w:spacing w:after="120"/>
    </w:pPr>
    <w:rPr>
      <w:sz w:val="20"/>
      <w:szCs w:val="20"/>
      <w:lang w:bidi="he-IL"/>
    </w:rPr>
  </w:style>
  <w:style w:type="paragraph" w:customStyle="1" w:styleId="TableFootnoteLine">
    <w:name w:val="Table: Footnote Line"/>
    <w:basedOn w:val="a"/>
    <w:next w:val="TableFootnote"/>
    <w:uiPriority w:val="4"/>
    <w:pPr>
      <w:keepNext/>
      <w:keepLines/>
      <w:numPr>
        <w:numId w:val="3"/>
      </w:numPr>
      <w:pBdr>
        <w:bottom w:val="single" w:sz="8" w:space="1" w:color="auto"/>
      </w:pBdr>
      <w:ind w:right="6480"/>
    </w:pPr>
    <w:rPr>
      <w:lang w:bidi="he-IL"/>
    </w:rPr>
  </w:style>
  <w:style w:type="table" w:customStyle="1" w:styleId="TextTable">
    <w:name w:val="Text Table"/>
    <w:basedOn w:val="a1"/>
    <w:uiPriority w:val="9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customStyle="1" w:styleId="WarningPara">
    <w:name w:val="Warning Para"/>
    <w:basedOn w:val="SinglePara"/>
    <w:next w:val="SinglePara"/>
    <w:rPr>
      <w:b/>
      <w:caps/>
    </w:rPr>
  </w:style>
  <w:style w:type="character" w:customStyle="1" w:styleId="11">
    <w:name w:val="书籍标题1"/>
    <w:basedOn w:val="a0"/>
    <w:uiPriority w:val="33"/>
    <w:semiHidden/>
    <w:rPr>
      <w:b/>
      <w:bCs/>
      <w:smallCaps/>
      <w:spacing w:val="5"/>
    </w:rPr>
  </w:style>
  <w:style w:type="paragraph" w:styleId="af2">
    <w:name w:val="List Paragraph"/>
    <w:basedOn w:val="a"/>
    <w:uiPriority w:val="34"/>
    <w:semiHidden/>
    <w:pPr>
      <w:ind w:left="720"/>
      <w:contextualSpacing/>
    </w:pPr>
  </w:style>
  <w:style w:type="paragraph" w:styleId="af3">
    <w:name w:val="No Spacing"/>
    <w:uiPriority w:val="1"/>
    <w:semiHidden/>
    <w:qFormat/>
    <w:rPr>
      <w:rFonts w:asciiTheme="minorHAnsi" w:eastAsiaTheme="minorEastAsia" w:hAnsiTheme="minorHAnsi" w:cstheme="minorBidi"/>
      <w:sz w:val="24"/>
      <w:szCs w:val="24"/>
    </w:rPr>
  </w:style>
  <w:style w:type="paragraph" w:styleId="af4">
    <w:name w:val="Quote"/>
    <w:basedOn w:val="a"/>
    <w:next w:val="a"/>
    <w:link w:val="Char8"/>
    <w:uiPriority w:val="29"/>
    <w:semiHidden/>
    <w:qFormat/>
    <w:rPr>
      <w:i/>
      <w:iCs/>
      <w:color w:val="000000" w:themeColor="text1"/>
    </w:rPr>
  </w:style>
  <w:style w:type="character" w:customStyle="1" w:styleId="Char8">
    <w:name w:val="引用 Char"/>
    <w:basedOn w:val="a0"/>
    <w:link w:val="af4"/>
    <w:uiPriority w:val="29"/>
    <w:qFormat/>
    <w:rPr>
      <w:i/>
      <w:iCs/>
      <w:color w:val="000000" w:themeColor="text1"/>
      <w:sz w:val="24"/>
      <w:szCs w:val="24"/>
      <w:lang w:eastAsia="zh-CN"/>
    </w:rPr>
  </w:style>
  <w:style w:type="paragraph" w:styleId="af5">
    <w:name w:val="Intense Quote"/>
    <w:basedOn w:val="a"/>
    <w:next w:val="a"/>
    <w:link w:val="Char9"/>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0"/>
    <w:link w:val="af5"/>
    <w:uiPriority w:val="30"/>
    <w:qFormat/>
    <w:rPr>
      <w:b/>
      <w:bCs/>
      <w:i/>
      <w:iCs/>
      <w:color w:val="4F81BD" w:themeColor="accent1"/>
      <w:sz w:val="24"/>
      <w:szCs w:val="24"/>
      <w:lang w:eastAsia="zh-CN"/>
    </w:rPr>
  </w:style>
  <w:style w:type="character" w:customStyle="1" w:styleId="3Char">
    <w:name w:val="标题 3 Char"/>
    <w:basedOn w:val="a0"/>
    <w:link w:val="3"/>
    <w:uiPriority w:val="9"/>
    <w:semiHidden/>
    <w:qFormat/>
    <w:rPr>
      <w:rFonts w:asciiTheme="majorHAnsi" w:eastAsiaTheme="majorEastAsia" w:hAnsiTheme="majorHAnsi" w:cstheme="majorBidi"/>
      <w:b/>
      <w:bCs/>
      <w:color w:val="4F81BD" w:themeColor="accent1"/>
      <w:sz w:val="24"/>
      <w:szCs w:val="24"/>
      <w:lang w:eastAsia="zh-CN"/>
    </w:rPr>
  </w:style>
  <w:style w:type="character" w:customStyle="1" w:styleId="Char6">
    <w:name w:val="标题 Char"/>
    <w:basedOn w:val="a0"/>
    <w:link w:val="aa"/>
    <w:uiPriority w:val="10"/>
    <w:qFormat/>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Char4">
    <w:name w:val="副标题 Char"/>
    <w:basedOn w:val="a0"/>
    <w:link w:val="a8"/>
    <w:uiPriority w:val="11"/>
    <w:qFormat/>
    <w:rPr>
      <w:rFonts w:asciiTheme="majorHAnsi" w:eastAsiaTheme="majorEastAsia" w:hAnsiTheme="majorHAnsi" w:cstheme="majorBidi"/>
      <w:i/>
      <w:iCs/>
      <w:color w:val="4F81BD" w:themeColor="accent1"/>
      <w:spacing w:val="15"/>
      <w:sz w:val="24"/>
      <w:szCs w:val="24"/>
      <w:lang w:eastAsia="zh-CN"/>
    </w:rPr>
  </w:style>
  <w:style w:type="character" w:customStyle="1" w:styleId="12">
    <w:name w:val="不明显强调1"/>
    <w:basedOn w:val="a0"/>
    <w:uiPriority w:val="19"/>
    <w:qFormat/>
    <w:rPr>
      <w:i/>
      <w:iCs/>
      <w:color w:val="7F7F7F" w:themeColor="text1" w:themeTint="80"/>
    </w:rPr>
  </w:style>
  <w:style w:type="character" w:customStyle="1" w:styleId="13">
    <w:name w:val="明显强调1"/>
    <w:basedOn w:val="a0"/>
    <w:uiPriority w:val="21"/>
    <w:qFormat/>
    <w:rPr>
      <w:b/>
      <w:bCs/>
      <w:i/>
      <w:iCs/>
      <w:color w:val="4F81BD" w:themeColor="accent1"/>
    </w:rPr>
  </w:style>
  <w:style w:type="character" w:customStyle="1" w:styleId="14">
    <w:name w:val="不明显参考1"/>
    <w:basedOn w:val="a0"/>
    <w:uiPriority w:val="31"/>
    <w:qFormat/>
    <w:rPr>
      <w:smallCaps/>
      <w:color w:val="C0504D" w:themeColor="accent2"/>
      <w:u w:val="single"/>
    </w:rPr>
  </w:style>
  <w:style w:type="character" w:customStyle="1" w:styleId="15">
    <w:name w:val="明显参考1"/>
    <w:basedOn w:val="a0"/>
    <w:uiPriority w:val="32"/>
    <w:qFormat/>
    <w:rPr>
      <w:b/>
      <w:bCs/>
      <w:smallCaps/>
      <w:color w:val="C0504D" w:themeColor="accent2"/>
      <w:spacing w:val="5"/>
      <w:u w:val="single"/>
    </w:rPr>
  </w:style>
  <w:style w:type="character" w:customStyle="1" w:styleId="Char3">
    <w:name w:val="页眉 Char"/>
    <w:basedOn w:val="a0"/>
    <w:link w:val="a7"/>
    <w:uiPriority w:val="99"/>
    <w:qFormat/>
    <w:rPr>
      <w:sz w:val="24"/>
      <w:szCs w:val="24"/>
      <w:lang w:eastAsia="zh-CN"/>
    </w:rPr>
  </w:style>
  <w:style w:type="character" w:customStyle="1" w:styleId="Char2">
    <w:name w:val="页脚 Char"/>
    <w:basedOn w:val="a0"/>
    <w:link w:val="a6"/>
    <w:uiPriority w:val="99"/>
    <w:qFormat/>
    <w:rPr>
      <w:sz w:val="24"/>
      <w:szCs w:val="24"/>
      <w:lang w:eastAsia="zh-CN"/>
    </w:rPr>
  </w:style>
  <w:style w:type="paragraph" w:customStyle="1" w:styleId="ShortOutline1">
    <w:name w:val="ShortOutline1"/>
    <w:basedOn w:val="a"/>
    <w:link w:val="ShortOutline1Char"/>
    <w:qFormat/>
    <w:pPr>
      <w:numPr>
        <w:numId w:val="4"/>
      </w:numPr>
      <w:spacing w:before="240" w:after="240"/>
      <w:outlineLvl w:val="0"/>
    </w:pPr>
  </w:style>
  <w:style w:type="character" w:customStyle="1" w:styleId="ShortOutline1Char">
    <w:name w:val="ShortOutline1 Char"/>
    <w:basedOn w:val="a0"/>
    <w:link w:val="ShortOutline1"/>
    <w:qFormat/>
    <w:rPr>
      <w:sz w:val="24"/>
      <w:szCs w:val="24"/>
      <w:lang w:eastAsia="zh-CN"/>
    </w:rPr>
  </w:style>
  <w:style w:type="paragraph" w:customStyle="1" w:styleId="ShortOutline2">
    <w:name w:val="ShortOutline2"/>
    <w:basedOn w:val="a"/>
    <w:link w:val="ShortOutline2Char"/>
    <w:qFormat/>
    <w:pPr>
      <w:numPr>
        <w:ilvl w:val="1"/>
        <w:numId w:val="4"/>
      </w:numPr>
      <w:spacing w:before="240" w:after="240"/>
      <w:outlineLvl w:val="1"/>
    </w:pPr>
    <w:rPr>
      <w:color w:val="000000"/>
    </w:rPr>
  </w:style>
  <w:style w:type="character" w:customStyle="1" w:styleId="ShortOutline2Char">
    <w:name w:val="ShortOutline2 Char"/>
    <w:basedOn w:val="a0"/>
    <w:link w:val="ShortOutline2"/>
    <w:qFormat/>
    <w:rPr>
      <w:color w:val="000000"/>
      <w:sz w:val="24"/>
      <w:szCs w:val="24"/>
      <w:lang w:eastAsia="zh-CN"/>
    </w:rPr>
  </w:style>
  <w:style w:type="paragraph" w:customStyle="1" w:styleId="ShortOutline3">
    <w:name w:val="ShortOutline3"/>
    <w:basedOn w:val="a"/>
    <w:link w:val="ShortOutline3Char"/>
    <w:qFormat/>
    <w:pPr>
      <w:numPr>
        <w:ilvl w:val="2"/>
        <w:numId w:val="4"/>
      </w:numPr>
      <w:spacing w:before="240" w:after="240"/>
      <w:outlineLvl w:val="2"/>
    </w:pPr>
    <w:rPr>
      <w:color w:val="000000"/>
    </w:rPr>
  </w:style>
  <w:style w:type="character" w:customStyle="1" w:styleId="ShortOutline3Char">
    <w:name w:val="ShortOutline3 Char"/>
    <w:basedOn w:val="a0"/>
    <w:link w:val="ShortOutline3"/>
    <w:qFormat/>
    <w:rPr>
      <w:color w:val="000000"/>
      <w:sz w:val="24"/>
      <w:szCs w:val="24"/>
      <w:lang w:eastAsia="zh-CN"/>
    </w:rPr>
  </w:style>
  <w:style w:type="paragraph" w:customStyle="1" w:styleId="ShortOutline4">
    <w:name w:val="ShortOutline4"/>
    <w:basedOn w:val="a"/>
    <w:link w:val="ShortOutline4Char"/>
    <w:qFormat/>
    <w:pPr>
      <w:numPr>
        <w:ilvl w:val="3"/>
        <w:numId w:val="4"/>
      </w:numPr>
      <w:spacing w:before="240" w:after="240"/>
      <w:outlineLvl w:val="3"/>
    </w:pPr>
    <w:rPr>
      <w:color w:val="000000"/>
    </w:rPr>
  </w:style>
  <w:style w:type="character" w:customStyle="1" w:styleId="ShortOutline4Char">
    <w:name w:val="ShortOutline4 Char"/>
    <w:basedOn w:val="a0"/>
    <w:link w:val="ShortOutline4"/>
    <w:qFormat/>
    <w:rPr>
      <w:color w:val="000000"/>
      <w:sz w:val="24"/>
      <w:szCs w:val="24"/>
      <w:lang w:eastAsia="zh-CN"/>
    </w:rPr>
  </w:style>
  <w:style w:type="paragraph" w:customStyle="1" w:styleId="ShortOutline5">
    <w:name w:val="ShortOutline5"/>
    <w:basedOn w:val="a"/>
    <w:link w:val="ShortOutline5Char"/>
    <w:qFormat/>
    <w:pPr>
      <w:numPr>
        <w:ilvl w:val="4"/>
        <w:numId w:val="4"/>
      </w:numPr>
      <w:spacing w:before="240" w:after="240"/>
      <w:outlineLvl w:val="4"/>
    </w:pPr>
    <w:rPr>
      <w:color w:val="000000"/>
    </w:rPr>
  </w:style>
  <w:style w:type="character" w:customStyle="1" w:styleId="ShortOutline5Char">
    <w:name w:val="ShortOutline5 Char"/>
    <w:basedOn w:val="a0"/>
    <w:link w:val="ShortOutline5"/>
    <w:qFormat/>
    <w:rPr>
      <w:color w:val="000000"/>
      <w:sz w:val="24"/>
      <w:szCs w:val="24"/>
      <w:lang w:eastAsia="zh-CN"/>
    </w:rPr>
  </w:style>
  <w:style w:type="character" w:customStyle="1" w:styleId="FooterBChar">
    <w:name w:val="Footer B Char"/>
    <w:basedOn w:val="a0"/>
    <w:link w:val="FooterB"/>
    <w:qFormat/>
    <w:rPr>
      <w:rFonts w:ascii="Times New Roman" w:hAnsi="Times New Roman" w:cs="Times New Roman"/>
      <w:bCs/>
      <w:sz w:val="15"/>
      <w:lang w:eastAsia="zh-CN" w:bidi="he-IL"/>
    </w:rPr>
  </w:style>
  <w:style w:type="paragraph" w:customStyle="1" w:styleId="LegalFlush1">
    <w:name w:val="LegalFlush1"/>
    <w:basedOn w:val="a"/>
    <w:link w:val="LegalFlush1Char"/>
    <w:qFormat/>
    <w:pPr>
      <w:keepNext/>
      <w:keepLines/>
      <w:numPr>
        <w:numId w:val="5"/>
      </w:numPr>
      <w:spacing w:after="240"/>
      <w:outlineLvl w:val="0"/>
    </w:pPr>
    <w:rPr>
      <w:b/>
      <w:bCs/>
      <w:caps/>
    </w:rPr>
  </w:style>
  <w:style w:type="character" w:customStyle="1" w:styleId="LegalFlush1Char">
    <w:name w:val="LegalFlush1 Char"/>
    <w:basedOn w:val="a0"/>
    <w:link w:val="LegalFlush1"/>
    <w:qFormat/>
    <w:rPr>
      <w:b/>
      <w:bCs/>
      <w:caps/>
      <w:sz w:val="24"/>
      <w:szCs w:val="24"/>
      <w:lang w:eastAsia="zh-CN"/>
    </w:rPr>
  </w:style>
  <w:style w:type="paragraph" w:customStyle="1" w:styleId="LegalFlush2">
    <w:name w:val="LegalFlush2"/>
    <w:basedOn w:val="a"/>
    <w:link w:val="LegalFlush2Char"/>
    <w:qFormat/>
    <w:pPr>
      <w:numPr>
        <w:ilvl w:val="1"/>
        <w:numId w:val="5"/>
      </w:numPr>
      <w:spacing w:after="240"/>
      <w:jc w:val="both"/>
      <w:outlineLvl w:val="1"/>
    </w:pPr>
    <w:rPr>
      <w:color w:val="000000"/>
    </w:rPr>
  </w:style>
  <w:style w:type="character" w:customStyle="1" w:styleId="LegalFlush2Char">
    <w:name w:val="LegalFlush2 Char"/>
    <w:basedOn w:val="a0"/>
    <w:link w:val="LegalFlush2"/>
    <w:qFormat/>
    <w:rPr>
      <w:color w:val="000000"/>
      <w:sz w:val="24"/>
      <w:szCs w:val="24"/>
      <w:lang w:eastAsia="zh-CN"/>
    </w:rPr>
  </w:style>
  <w:style w:type="paragraph" w:customStyle="1" w:styleId="LegalFlush3">
    <w:name w:val="LegalFlush3"/>
    <w:basedOn w:val="a"/>
    <w:link w:val="LegalFlush3Char"/>
    <w:qFormat/>
    <w:pPr>
      <w:numPr>
        <w:ilvl w:val="2"/>
        <w:numId w:val="5"/>
      </w:numPr>
      <w:spacing w:before="240" w:after="240"/>
      <w:outlineLvl w:val="2"/>
    </w:pPr>
    <w:rPr>
      <w:color w:val="000000"/>
    </w:rPr>
  </w:style>
  <w:style w:type="character" w:customStyle="1" w:styleId="LegalFlush3Char">
    <w:name w:val="LegalFlush3 Char"/>
    <w:basedOn w:val="a0"/>
    <w:link w:val="LegalFlush3"/>
    <w:qFormat/>
    <w:rPr>
      <w:color w:val="000000"/>
      <w:sz w:val="24"/>
      <w:szCs w:val="24"/>
      <w:lang w:eastAsia="zh-CN"/>
    </w:rPr>
  </w:style>
  <w:style w:type="paragraph" w:customStyle="1" w:styleId="LegalFlush4">
    <w:name w:val="LegalFlush4"/>
    <w:basedOn w:val="a"/>
    <w:link w:val="LegalFlush4Char"/>
    <w:qFormat/>
    <w:pPr>
      <w:numPr>
        <w:ilvl w:val="3"/>
        <w:numId w:val="5"/>
      </w:numPr>
      <w:spacing w:before="240" w:after="240"/>
      <w:outlineLvl w:val="3"/>
    </w:pPr>
    <w:rPr>
      <w:color w:val="000000"/>
    </w:rPr>
  </w:style>
  <w:style w:type="character" w:customStyle="1" w:styleId="LegalFlush4Char">
    <w:name w:val="LegalFlush4 Char"/>
    <w:basedOn w:val="a0"/>
    <w:link w:val="LegalFlush4"/>
    <w:qFormat/>
    <w:rPr>
      <w:color w:val="000000"/>
      <w:sz w:val="24"/>
      <w:szCs w:val="24"/>
      <w:lang w:eastAsia="zh-CN"/>
    </w:rPr>
  </w:style>
  <w:style w:type="paragraph" w:customStyle="1" w:styleId="LegalFlush5">
    <w:name w:val="LegalFlush5"/>
    <w:basedOn w:val="a"/>
    <w:link w:val="LegalFlush5Char"/>
    <w:qFormat/>
    <w:pPr>
      <w:numPr>
        <w:ilvl w:val="4"/>
        <w:numId w:val="5"/>
      </w:numPr>
      <w:spacing w:after="240"/>
      <w:jc w:val="both"/>
      <w:outlineLvl w:val="4"/>
    </w:pPr>
    <w:rPr>
      <w:color w:val="000000"/>
    </w:rPr>
  </w:style>
  <w:style w:type="character" w:customStyle="1" w:styleId="LegalFlush5Char">
    <w:name w:val="LegalFlush5 Char"/>
    <w:basedOn w:val="a0"/>
    <w:link w:val="LegalFlush5"/>
    <w:qFormat/>
    <w:rPr>
      <w:color w:val="000000"/>
      <w:sz w:val="24"/>
      <w:szCs w:val="24"/>
      <w:lang w:eastAsia="zh-CN"/>
    </w:rPr>
  </w:style>
  <w:style w:type="paragraph" w:customStyle="1" w:styleId="LegalFlush6">
    <w:name w:val="LegalFlush6"/>
    <w:basedOn w:val="a"/>
    <w:link w:val="LegalFlush6Char"/>
    <w:qFormat/>
    <w:pPr>
      <w:numPr>
        <w:ilvl w:val="5"/>
        <w:numId w:val="5"/>
      </w:numPr>
      <w:spacing w:after="240"/>
      <w:jc w:val="both"/>
      <w:outlineLvl w:val="5"/>
    </w:pPr>
    <w:rPr>
      <w:color w:val="000000"/>
    </w:rPr>
  </w:style>
  <w:style w:type="character" w:customStyle="1" w:styleId="LegalFlush6Char">
    <w:name w:val="LegalFlush6 Char"/>
    <w:basedOn w:val="a0"/>
    <w:link w:val="LegalFlush6"/>
    <w:qFormat/>
    <w:rPr>
      <w:color w:val="000000"/>
      <w:sz w:val="24"/>
      <w:szCs w:val="24"/>
      <w:lang w:eastAsia="zh-CN"/>
    </w:rPr>
  </w:style>
  <w:style w:type="paragraph" w:customStyle="1" w:styleId="LegalFlush7">
    <w:name w:val="LegalFlush7"/>
    <w:basedOn w:val="a"/>
    <w:link w:val="LegalFlush7Char"/>
    <w:qFormat/>
    <w:pPr>
      <w:numPr>
        <w:ilvl w:val="6"/>
        <w:numId w:val="5"/>
      </w:numPr>
      <w:spacing w:before="240" w:after="240"/>
      <w:outlineLvl w:val="6"/>
    </w:pPr>
    <w:rPr>
      <w:color w:val="000000"/>
    </w:rPr>
  </w:style>
  <w:style w:type="character" w:customStyle="1" w:styleId="LegalFlush7Char">
    <w:name w:val="LegalFlush7 Char"/>
    <w:basedOn w:val="a0"/>
    <w:link w:val="LegalFlush7"/>
    <w:qFormat/>
    <w:rPr>
      <w:color w:val="000000"/>
      <w:sz w:val="24"/>
      <w:szCs w:val="24"/>
      <w:lang w:eastAsia="zh-CN"/>
    </w:rPr>
  </w:style>
  <w:style w:type="paragraph" w:customStyle="1" w:styleId="LegalFlush8">
    <w:name w:val="LegalFlush8"/>
    <w:basedOn w:val="a"/>
    <w:link w:val="LegalFlush8Char"/>
    <w:qFormat/>
    <w:pPr>
      <w:numPr>
        <w:ilvl w:val="7"/>
        <w:numId w:val="5"/>
      </w:numPr>
      <w:spacing w:before="240" w:after="240"/>
      <w:outlineLvl w:val="7"/>
    </w:pPr>
    <w:rPr>
      <w:color w:val="000000"/>
    </w:rPr>
  </w:style>
  <w:style w:type="character" w:customStyle="1" w:styleId="LegalFlush8Char">
    <w:name w:val="LegalFlush8 Char"/>
    <w:basedOn w:val="a0"/>
    <w:link w:val="LegalFlush8"/>
    <w:qFormat/>
    <w:rPr>
      <w:color w:val="000000"/>
      <w:sz w:val="24"/>
      <w:szCs w:val="24"/>
      <w:lang w:eastAsia="zh-CN"/>
    </w:rPr>
  </w:style>
  <w:style w:type="paragraph" w:customStyle="1" w:styleId="Indent1legalflush">
    <w:name w:val="Indent1 (legalflush)"/>
    <w:basedOn w:val="a"/>
    <w:link w:val="Indent1legalflushChar"/>
    <w:qFormat/>
    <w:pPr>
      <w:spacing w:after="240"/>
      <w:ind w:left="720"/>
      <w:jc w:val="both"/>
      <w:outlineLvl w:val="0"/>
    </w:pPr>
  </w:style>
  <w:style w:type="character" w:customStyle="1" w:styleId="Indent1legalflushChar">
    <w:name w:val="Indent1 (legalflush) Char"/>
    <w:basedOn w:val="a0"/>
    <w:link w:val="Indent1legalflush"/>
    <w:qFormat/>
    <w:rPr>
      <w:sz w:val="24"/>
      <w:szCs w:val="24"/>
      <w:lang w:eastAsia="zh-CN"/>
    </w:rPr>
  </w:style>
  <w:style w:type="paragraph" w:customStyle="1" w:styleId="Indent2legalflush">
    <w:name w:val="Indent2 (legalflush)"/>
    <w:basedOn w:val="a"/>
    <w:link w:val="Indent2legalflushChar"/>
    <w:qFormat/>
    <w:pPr>
      <w:spacing w:before="240" w:after="240"/>
      <w:ind w:left="720"/>
      <w:outlineLvl w:val="1"/>
    </w:pPr>
    <w:rPr>
      <w:color w:val="000000"/>
    </w:rPr>
  </w:style>
  <w:style w:type="character" w:customStyle="1" w:styleId="Indent2legalflushChar">
    <w:name w:val="Indent2 (legalflush) Char"/>
    <w:basedOn w:val="a0"/>
    <w:link w:val="Indent2legalflush"/>
    <w:qFormat/>
    <w:rPr>
      <w:color w:val="000000"/>
      <w:sz w:val="24"/>
      <w:szCs w:val="24"/>
      <w:lang w:eastAsia="zh-CN"/>
    </w:rPr>
  </w:style>
  <w:style w:type="paragraph" w:customStyle="1" w:styleId="Indent3legalflush">
    <w:name w:val="Indent3 (legalflush)"/>
    <w:basedOn w:val="a"/>
    <w:link w:val="Indent3legalflushChar"/>
    <w:qFormat/>
    <w:pPr>
      <w:spacing w:before="240" w:after="240"/>
      <w:ind w:left="720"/>
      <w:outlineLvl w:val="2"/>
    </w:pPr>
    <w:rPr>
      <w:color w:val="000000"/>
    </w:rPr>
  </w:style>
  <w:style w:type="character" w:customStyle="1" w:styleId="Indent3legalflushChar">
    <w:name w:val="Indent3 (legalflush) Char"/>
    <w:basedOn w:val="a0"/>
    <w:link w:val="Indent3legalflush"/>
    <w:qFormat/>
    <w:rPr>
      <w:color w:val="000000"/>
      <w:sz w:val="24"/>
      <w:szCs w:val="24"/>
      <w:lang w:eastAsia="zh-CN"/>
    </w:rPr>
  </w:style>
  <w:style w:type="paragraph" w:customStyle="1" w:styleId="Indent4legalflush">
    <w:name w:val="Indent4 (legalflush)"/>
    <w:basedOn w:val="a"/>
    <w:link w:val="Indent4legalflushChar"/>
    <w:qFormat/>
    <w:pPr>
      <w:spacing w:before="240" w:after="240"/>
      <w:ind w:left="864"/>
      <w:outlineLvl w:val="3"/>
    </w:pPr>
    <w:rPr>
      <w:color w:val="000000"/>
    </w:rPr>
  </w:style>
  <w:style w:type="character" w:customStyle="1" w:styleId="Indent4legalflushChar">
    <w:name w:val="Indent4 (legalflush) Char"/>
    <w:basedOn w:val="a0"/>
    <w:link w:val="Indent4legalflush"/>
    <w:qFormat/>
    <w:rPr>
      <w:color w:val="000000"/>
      <w:sz w:val="24"/>
      <w:szCs w:val="24"/>
      <w:lang w:eastAsia="zh-CN"/>
    </w:rPr>
  </w:style>
  <w:style w:type="paragraph" w:customStyle="1" w:styleId="Indent5legalflush">
    <w:name w:val="Indent5 (legalflush)"/>
    <w:basedOn w:val="a"/>
    <w:link w:val="Indent5legalflushChar"/>
    <w:qFormat/>
    <w:pPr>
      <w:spacing w:before="240" w:after="240"/>
      <w:ind w:left="1440"/>
      <w:outlineLvl w:val="4"/>
    </w:pPr>
    <w:rPr>
      <w:color w:val="000000"/>
    </w:rPr>
  </w:style>
  <w:style w:type="character" w:customStyle="1" w:styleId="Indent5legalflushChar">
    <w:name w:val="Indent5 (legalflush) Char"/>
    <w:basedOn w:val="a0"/>
    <w:link w:val="Indent5legalflush"/>
    <w:qFormat/>
    <w:rPr>
      <w:color w:val="000000"/>
      <w:sz w:val="24"/>
      <w:szCs w:val="24"/>
      <w:lang w:eastAsia="zh-CN"/>
    </w:rPr>
  </w:style>
  <w:style w:type="paragraph" w:customStyle="1" w:styleId="Indent6legalflush">
    <w:name w:val="Indent6 (legalflush)"/>
    <w:basedOn w:val="a"/>
    <w:link w:val="Indent6legalflushChar"/>
    <w:qFormat/>
    <w:pPr>
      <w:spacing w:before="240" w:after="240"/>
      <w:ind w:left="2160"/>
      <w:outlineLvl w:val="5"/>
    </w:pPr>
    <w:rPr>
      <w:color w:val="000000"/>
    </w:rPr>
  </w:style>
  <w:style w:type="character" w:customStyle="1" w:styleId="Indent6legalflushChar">
    <w:name w:val="Indent6 (legalflush) Char"/>
    <w:basedOn w:val="a0"/>
    <w:link w:val="Indent6legalflush"/>
    <w:qFormat/>
    <w:rPr>
      <w:color w:val="000000"/>
      <w:sz w:val="24"/>
      <w:szCs w:val="24"/>
      <w:lang w:eastAsia="zh-CN"/>
    </w:rPr>
  </w:style>
  <w:style w:type="paragraph" w:customStyle="1" w:styleId="Indent7legalflush">
    <w:name w:val="Indent7 (legalflush)"/>
    <w:basedOn w:val="a"/>
    <w:link w:val="Indent7legalflushChar"/>
    <w:qFormat/>
    <w:pPr>
      <w:spacing w:before="240" w:after="240"/>
      <w:ind w:left="2880"/>
      <w:outlineLvl w:val="6"/>
    </w:pPr>
    <w:rPr>
      <w:color w:val="000000"/>
    </w:rPr>
  </w:style>
  <w:style w:type="character" w:customStyle="1" w:styleId="Indent7legalflushChar">
    <w:name w:val="Indent7 (legalflush) Char"/>
    <w:basedOn w:val="a0"/>
    <w:link w:val="Indent7legalflush"/>
    <w:qFormat/>
    <w:rPr>
      <w:color w:val="000000"/>
      <w:sz w:val="24"/>
      <w:szCs w:val="24"/>
      <w:lang w:eastAsia="zh-CN"/>
    </w:rPr>
  </w:style>
  <w:style w:type="paragraph" w:customStyle="1" w:styleId="Indent8legalflush">
    <w:name w:val="Indent8 (legalflush)"/>
    <w:basedOn w:val="a"/>
    <w:link w:val="Indent8legalflushChar"/>
    <w:qFormat/>
    <w:pPr>
      <w:spacing w:before="240" w:after="240"/>
      <w:ind w:left="3600"/>
      <w:outlineLvl w:val="7"/>
    </w:pPr>
    <w:rPr>
      <w:color w:val="000000"/>
    </w:rPr>
  </w:style>
  <w:style w:type="character" w:customStyle="1" w:styleId="Indent8legalflushChar">
    <w:name w:val="Indent8 (legalflush) Char"/>
    <w:basedOn w:val="a0"/>
    <w:link w:val="Indent8legalflush"/>
    <w:qFormat/>
    <w:rPr>
      <w:color w:val="000000"/>
      <w:sz w:val="24"/>
      <w:szCs w:val="24"/>
      <w:lang w:eastAsia="zh-CN"/>
    </w:rPr>
  </w:style>
  <w:style w:type="character" w:customStyle="1" w:styleId="CoverCenterChar">
    <w:name w:val="Cover: Center Char"/>
    <w:link w:val="CoverCenter"/>
    <w:qFormat/>
    <w:rPr>
      <w:b/>
      <w:sz w:val="24"/>
      <w:szCs w:val="24"/>
      <w:lang w:eastAsia="zh-CN" w:bidi="he-IL"/>
    </w:rPr>
  </w:style>
  <w:style w:type="character" w:customStyle="1" w:styleId="Char">
    <w:name w:val="批注文字 Char"/>
    <w:basedOn w:val="a0"/>
    <w:link w:val="a3"/>
    <w:uiPriority w:val="99"/>
    <w:semiHidden/>
    <w:qFormat/>
    <w:rPr>
      <w:sz w:val="20"/>
      <w:szCs w:val="20"/>
      <w:lang w:eastAsia="zh-CN"/>
    </w:rPr>
  </w:style>
  <w:style w:type="character" w:customStyle="1" w:styleId="Char7">
    <w:name w:val="批注主题 Char"/>
    <w:basedOn w:val="Char"/>
    <w:link w:val="ab"/>
    <w:uiPriority w:val="99"/>
    <w:semiHidden/>
    <w:qFormat/>
    <w:rPr>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lsdException w:name="heading 2" w:semiHidden="0" w:uiPriority="1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semiHidden="0" w:uiPriority="0"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qFormat="1"/>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4"/>
      <w:szCs w:val="24"/>
    </w:rPr>
  </w:style>
  <w:style w:type="paragraph" w:styleId="1">
    <w:name w:val="heading 1"/>
    <w:basedOn w:val="a"/>
    <w:next w:val="a"/>
    <w:link w:val="1Char"/>
    <w:uiPriority w:val="19"/>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1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pPr>
      <w:tabs>
        <w:tab w:val="right" w:leader="dot" w:pos="9360"/>
      </w:tabs>
      <w:spacing w:before="240"/>
      <w:ind w:left="5040" w:right="720" w:hanging="720"/>
    </w:pPr>
  </w:style>
  <w:style w:type="paragraph" w:styleId="a3">
    <w:name w:val="annotation text"/>
    <w:basedOn w:val="a"/>
    <w:link w:val="Char"/>
    <w:uiPriority w:val="99"/>
    <w:semiHidden/>
    <w:unhideWhenUsed/>
    <w:qFormat/>
    <w:rPr>
      <w:sz w:val="20"/>
      <w:szCs w:val="20"/>
    </w:rPr>
  </w:style>
  <w:style w:type="paragraph" w:styleId="5">
    <w:name w:val="toc 5"/>
    <w:basedOn w:val="a"/>
    <w:next w:val="a"/>
    <w:uiPriority w:val="39"/>
    <w:semiHidden/>
    <w:unhideWhenUsed/>
    <w:qFormat/>
    <w:pPr>
      <w:tabs>
        <w:tab w:val="right" w:leader="dot" w:pos="9360"/>
      </w:tabs>
      <w:spacing w:before="40"/>
      <w:ind w:left="3600" w:right="720" w:hanging="720"/>
    </w:pPr>
  </w:style>
  <w:style w:type="paragraph" w:styleId="30">
    <w:name w:val="toc 3"/>
    <w:basedOn w:val="a"/>
    <w:next w:val="a"/>
    <w:uiPriority w:val="39"/>
    <w:semiHidden/>
    <w:unhideWhenUsed/>
    <w:qFormat/>
    <w:pPr>
      <w:tabs>
        <w:tab w:val="right" w:leader="dot" w:pos="9360"/>
      </w:tabs>
      <w:spacing w:before="240"/>
      <w:ind w:left="2160" w:right="720" w:hanging="720"/>
    </w:pPr>
  </w:style>
  <w:style w:type="paragraph" w:styleId="8">
    <w:name w:val="toc 8"/>
    <w:basedOn w:val="a"/>
    <w:next w:val="a"/>
    <w:uiPriority w:val="39"/>
    <w:semiHidden/>
    <w:unhideWhenUsed/>
    <w:qFormat/>
    <w:pPr>
      <w:tabs>
        <w:tab w:val="right" w:leader="dot" w:pos="9360"/>
      </w:tabs>
      <w:spacing w:before="240"/>
      <w:ind w:left="5760" w:right="720" w:hanging="720"/>
    </w:pPr>
  </w:style>
  <w:style w:type="paragraph" w:styleId="a4">
    <w:name w:val="endnote text"/>
    <w:basedOn w:val="a"/>
    <w:link w:val="Char0"/>
    <w:uiPriority w:val="99"/>
    <w:semiHidden/>
    <w:unhideWhenUsed/>
    <w:qFormat/>
    <w:pPr>
      <w:spacing w:after="200"/>
      <w:ind w:left="360" w:hanging="360"/>
    </w:pPr>
    <w:rPr>
      <w:sz w:val="20"/>
      <w:szCs w:val="20"/>
    </w:rPr>
  </w:style>
  <w:style w:type="paragraph" w:styleId="a5">
    <w:name w:val="Balloon Text"/>
    <w:basedOn w:val="a"/>
    <w:link w:val="Char1"/>
    <w:uiPriority w:val="99"/>
    <w:semiHidden/>
    <w:unhideWhenUsed/>
    <w:rPr>
      <w:rFonts w:ascii="Tahoma" w:hAnsi="Tahoma" w:cs="Tahoma"/>
      <w:sz w:val="16"/>
      <w:szCs w:val="16"/>
    </w:rPr>
  </w:style>
  <w:style w:type="paragraph" w:styleId="a6">
    <w:name w:val="footer"/>
    <w:basedOn w:val="a"/>
    <w:link w:val="Char2"/>
    <w:uiPriority w:val="99"/>
    <w:unhideWhenUsed/>
    <w:qFormat/>
    <w:pPr>
      <w:tabs>
        <w:tab w:val="center" w:pos="4680"/>
        <w:tab w:val="right" w:pos="9360"/>
      </w:tabs>
    </w:pPr>
  </w:style>
  <w:style w:type="paragraph" w:styleId="a7">
    <w:name w:val="header"/>
    <w:basedOn w:val="a"/>
    <w:link w:val="Char3"/>
    <w:uiPriority w:val="99"/>
    <w:unhideWhenUsed/>
    <w:qFormat/>
    <w:pPr>
      <w:tabs>
        <w:tab w:val="center" w:pos="4680"/>
        <w:tab w:val="right" w:pos="9360"/>
      </w:tabs>
    </w:pPr>
  </w:style>
  <w:style w:type="paragraph" w:styleId="10">
    <w:name w:val="toc 1"/>
    <w:basedOn w:val="a"/>
    <w:next w:val="a"/>
    <w:uiPriority w:val="39"/>
    <w:semiHidden/>
    <w:unhideWhenUsed/>
    <w:qFormat/>
    <w:pPr>
      <w:tabs>
        <w:tab w:val="right" w:leader="dot" w:pos="9360"/>
      </w:tabs>
      <w:spacing w:before="240"/>
      <w:ind w:left="720" w:right="720" w:hanging="720"/>
    </w:pPr>
  </w:style>
  <w:style w:type="paragraph" w:styleId="4">
    <w:name w:val="toc 4"/>
    <w:basedOn w:val="a"/>
    <w:next w:val="a"/>
    <w:uiPriority w:val="39"/>
    <w:semiHidden/>
    <w:unhideWhenUsed/>
    <w:qFormat/>
    <w:pPr>
      <w:tabs>
        <w:tab w:val="right" w:leader="dot" w:pos="9360"/>
      </w:tabs>
      <w:spacing w:before="240"/>
      <w:ind w:left="2880" w:right="720" w:hanging="720"/>
    </w:pPr>
  </w:style>
  <w:style w:type="paragraph" w:styleId="a8">
    <w:name w:val="Subtitle"/>
    <w:basedOn w:val="a"/>
    <w:next w:val="a"/>
    <w:link w:val="Char4"/>
    <w:uiPriority w:val="11"/>
    <w:qFormat/>
    <w:rPr>
      <w:rFonts w:asciiTheme="majorHAnsi" w:eastAsiaTheme="majorEastAsia" w:hAnsiTheme="majorHAnsi" w:cstheme="majorBidi"/>
      <w:i/>
      <w:iCs/>
      <w:color w:val="4F81BD" w:themeColor="accent1"/>
      <w:spacing w:val="15"/>
    </w:rPr>
  </w:style>
  <w:style w:type="paragraph" w:styleId="a9">
    <w:name w:val="footnote text"/>
    <w:basedOn w:val="a"/>
    <w:link w:val="Char5"/>
    <w:unhideWhenUsed/>
    <w:qFormat/>
    <w:pPr>
      <w:spacing w:after="200"/>
      <w:ind w:left="360" w:hanging="360"/>
    </w:pPr>
    <w:rPr>
      <w:sz w:val="20"/>
      <w:szCs w:val="20"/>
      <w:lang w:bidi="he-IL"/>
    </w:rPr>
  </w:style>
  <w:style w:type="paragraph" w:styleId="6">
    <w:name w:val="toc 6"/>
    <w:basedOn w:val="a"/>
    <w:next w:val="a"/>
    <w:uiPriority w:val="39"/>
    <w:semiHidden/>
    <w:unhideWhenUsed/>
    <w:pPr>
      <w:tabs>
        <w:tab w:val="right" w:leader="dot" w:pos="9360"/>
      </w:tabs>
      <w:spacing w:before="240"/>
      <w:ind w:left="4320" w:right="720" w:hanging="720"/>
    </w:pPr>
  </w:style>
  <w:style w:type="paragraph" w:styleId="20">
    <w:name w:val="toc 2"/>
    <w:basedOn w:val="a"/>
    <w:next w:val="a"/>
    <w:uiPriority w:val="39"/>
    <w:semiHidden/>
    <w:unhideWhenUsed/>
    <w:qFormat/>
    <w:pPr>
      <w:tabs>
        <w:tab w:val="right" w:leader="dot" w:pos="9360"/>
      </w:tabs>
      <w:spacing w:before="240"/>
      <w:ind w:left="1440" w:right="720" w:hanging="720"/>
    </w:pPr>
  </w:style>
  <w:style w:type="paragraph" w:styleId="9">
    <w:name w:val="toc 9"/>
    <w:basedOn w:val="a"/>
    <w:next w:val="a"/>
    <w:uiPriority w:val="39"/>
    <w:semiHidden/>
    <w:unhideWhenUsed/>
    <w:qFormat/>
    <w:pPr>
      <w:tabs>
        <w:tab w:val="right" w:leader="dot" w:pos="9360"/>
      </w:tabs>
      <w:spacing w:before="240"/>
      <w:ind w:left="6480" w:right="720" w:hanging="720"/>
    </w:pPr>
  </w:style>
  <w:style w:type="paragraph" w:styleId="aa">
    <w:name w:val="Title"/>
    <w:basedOn w:val="a"/>
    <w:next w:val="a"/>
    <w:link w:val="Char6"/>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b">
    <w:name w:val="annotation subject"/>
    <w:basedOn w:val="a3"/>
    <w:next w:val="a3"/>
    <w:link w:val="Char7"/>
    <w:uiPriority w:val="99"/>
    <w:semiHidden/>
    <w:unhideWhenUsed/>
    <w:qFormat/>
    <w:rPr>
      <w:b/>
      <w:bCs/>
    </w:rPr>
  </w:style>
  <w:style w:type="table" w:styleId="ac">
    <w:name w:val="Table Grid"/>
    <w:basedOn w:val="a1"/>
    <w:uiPriority w:val="5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Dark List"/>
    <w:basedOn w:val="a1"/>
    <w:uiPriority w:val="70"/>
    <w:qFormat/>
    <w:rPr>
      <w:color w:val="FFFFFF" w:themeColor="background1"/>
      <w:sz w:val="24"/>
      <w:szCs w:val="24"/>
    </w:rPr>
    <w:tblPr>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basedOn w:val="a0"/>
    <w:uiPriority w:val="99"/>
    <w:semiHidden/>
    <w:unhideWhenUsed/>
    <w:qFormat/>
    <w:rPr>
      <w:sz w:val="16"/>
      <w:szCs w:val="16"/>
    </w:rPr>
  </w:style>
  <w:style w:type="character" w:styleId="af1">
    <w:name w:val="footnote reference"/>
    <w:basedOn w:val="a0"/>
    <w:uiPriority w:val="99"/>
    <w:semiHidden/>
    <w:unhideWhenUsed/>
    <w:qFormat/>
    <w:rPr>
      <w:vertAlign w:val="superscript"/>
    </w:rPr>
  </w:style>
  <w:style w:type="paragraph" w:customStyle="1" w:styleId="abc">
    <w:name w:val="(a)(b)(c)"/>
    <w:basedOn w:val="a"/>
    <w:uiPriority w:val="4"/>
    <w:pPr>
      <w:numPr>
        <w:ilvl w:val="2"/>
        <w:numId w:val="1"/>
      </w:numPr>
      <w:spacing w:before="240" w:after="240"/>
    </w:pPr>
  </w:style>
  <w:style w:type="paragraph" w:customStyle="1" w:styleId="iiiiii">
    <w:name w:val="(i)(ii)(iii)"/>
    <w:basedOn w:val="a"/>
    <w:uiPriority w:val="4"/>
    <w:pPr>
      <w:numPr>
        <w:ilvl w:val="3"/>
        <w:numId w:val="1"/>
      </w:numPr>
      <w:spacing w:before="240" w:after="240"/>
    </w:pPr>
  </w:style>
  <w:style w:type="paragraph" w:customStyle="1" w:styleId="SinglePara">
    <w:name w:val="Single Para"/>
    <w:basedOn w:val="a"/>
    <w:qFormat/>
    <w:pPr>
      <w:spacing w:before="240" w:after="240"/>
      <w:ind w:firstLine="720"/>
    </w:pPr>
    <w:rPr>
      <w:lang w:bidi="he-IL"/>
    </w:rPr>
  </w:style>
  <w:style w:type="paragraph" w:customStyle="1" w:styleId="Question">
    <w:name w:val="Question"/>
    <w:basedOn w:val="a"/>
    <w:next w:val="Answer"/>
    <w:uiPriority w:val="4"/>
    <w:pPr>
      <w:numPr>
        <w:ilvl w:val="5"/>
        <w:numId w:val="1"/>
      </w:numPr>
      <w:spacing w:before="240"/>
    </w:pPr>
    <w:rPr>
      <w:lang w:bidi="he-IL"/>
    </w:rPr>
  </w:style>
  <w:style w:type="paragraph" w:customStyle="1" w:styleId="Answer">
    <w:name w:val="Answer"/>
    <w:basedOn w:val="a"/>
    <w:next w:val="Question"/>
    <w:uiPriority w:val="4"/>
    <w:qFormat/>
    <w:pPr>
      <w:numPr>
        <w:ilvl w:val="6"/>
        <w:numId w:val="1"/>
      </w:numPr>
      <w:spacing w:before="240"/>
    </w:pPr>
    <w:rPr>
      <w:lang w:bidi="he-IL"/>
    </w:rPr>
  </w:style>
  <w:style w:type="character" w:customStyle="1" w:styleId="Char1">
    <w:name w:val="批注框文本 Char"/>
    <w:basedOn w:val="a0"/>
    <w:link w:val="a5"/>
    <w:uiPriority w:val="99"/>
    <w:semiHidden/>
    <w:qFormat/>
    <w:rPr>
      <w:rFonts w:ascii="Tahoma" w:hAnsi="Tahoma" w:cs="Tahoma"/>
      <w:sz w:val="16"/>
      <w:szCs w:val="16"/>
      <w:lang w:eastAsia="zh-CN"/>
    </w:rPr>
  </w:style>
  <w:style w:type="table" w:customStyle="1" w:styleId="BandedTable">
    <w:name w:val="Banded Table"/>
    <w:basedOn w:val="a1"/>
    <w:uiPriority w:val="9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basedOn w:val="a0"/>
    <w:uiPriority w:val="9"/>
    <w:qFormat/>
    <w:rPr>
      <w:b/>
    </w:rPr>
  </w:style>
  <w:style w:type="paragraph" w:customStyle="1" w:styleId="BulletPara">
    <w:name w:val="Bullet Para"/>
    <w:basedOn w:val="a"/>
    <w:uiPriority w:val="4"/>
    <w:qFormat/>
    <w:pPr>
      <w:numPr>
        <w:numId w:val="2"/>
      </w:numPr>
    </w:pPr>
  </w:style>
  <w:style w:type="paragraph" w:customStyle="1" w:styleId="BulletParaAlt">
    <w:name w:val="Bullet Para Alt"/>
    <w:basedOn w:val="a"/>
    <w:uiPriority w:val="4"/>
    <w:qFormat/>
    <w:pPr>
      <w:numPr>
        <w:ilvl w:val="2"/>
        <w:numId w:val="2"/>
      </w:numPr>
    </w:pPr>
  </w:style>
  <w:style w:type="paragraph" w:customStyle="1" w:styleId="BulletPara2">
    <w:name w:val="Bullet Para2"/>
    <w:basedOn w:val="a"/>
    <w:uiPriority w:val="4"/>
    <w:qFormat/>
    <w:pPr>
      <w:numPr>
        <w:ilvl w:val="1"/>
        <w:numId w:val="2"/>
      </w:numPr>
    </w:pPr>
  </w:style>
  <w:style w:type="character" w:customStyle="1" w:styleId="Citation">
    <w:name w:val="Citation"/>
    <w:basedOn w:val="a0"/>
    <w:uiPriority w:val="9"/>
    <w:qFormat/>
    <w:rPr>
      <w:u w:val="single"/>
    </w:rPr>
  </w:style>
  <w:style w:type="paragraph" w:customStyle="1" w:styleId="CoverPara">
    <w:name w:val="Cover: Para"/>
    <w:basedOn w:val="a"/>
    <w:qFormat/>
    <w:pPr>
      <w:spacing w:before="120"/>
      <w:jc w:val="both"/>
    </w:pPr>
    <w:rPr>
      <w:sz w:val="20"/>
      <w:lang w:bidi="he-IL"/>
    </w:rPr>
  </w:style>
  <w:style w:type="paragraph" w:customStyle="1" w:styleId="CoverCenter">
    <w:name w:val="Cover: Center"/>
    <w:basedOn w:val="CoverPara"/>
    <w:link w:val="CoverCenterChar"/>
    <w:qFormat/>
    <w:pPr>
      <w:keepLines/>
      <w:jc w:val="center"/>
    </w:pPr>
    <w:rPr>
      <w:b/>
      <w:sz w:val="24"/>
    </w:rPr>
  </w:style>
  <w:style w:type="paragraph" w:customStyle="1" w:styleId="CoverCenterLarge">
    <w:name w:val="Cover: CenterLarge"/>
    <w:basedOn w:val="CoverPara"/>
    <w:qFormat/>
    <w:pPr>
      <w:keepLines/>
      <w:spacing w:before="200" w:after="120"/>
      <w:jc w:val="center"/>
    </w:pPr>
    <w:rPr>
      <w:b/>
      <w:bCs/>
      <w:sz w:val="32"/>
      <w:szCs w:val="32"/>
    </w:rPr>
  </w:style>
  <w:style w:type="paragraph" w:customStyle="1" w:styleId="CoverDivider">
    <w:name w:val="Cover: Divider"/>
    <w:basedOn w:val="a"/>
    <w:next w:val="CoverPara"/>
    <w:qFormat/>
    <w:pPr>
      <w:jc w:val="center"/>
    </w:pPr>
    <w:rPr>
      <w:sz w:val="16"/>
      <w:u w:val="single"/>
      <w:lang w:bidi="he-IL"/>
    </w:rPr>
  </w:style>
  <w:style w:type="character" w:customStyle="1" w:styleId="DefinedTerm">
    <w:name w:val="Defined Term"/>
    <w:basedOn w:val="a0"/>
    <w:uiPriority w:val="9"/>
    <w:qFormat/>
    <w:rPr>
      <w:b/>
      <w:bCs/>
    </w:rPr>
  </w:style>
  <w:style w:type="paragraph" w:customStyle="1" w:styleId="DoublePara">
    <w:name w:val="Double Para"/>
    <w:basedOn w:val="a"/>
    <w:qFormat/>
    <w:pPr>
      <w:spacing w:line="480" w:lineRule="auto"/>
      <w:ind w:firstLine="1440"/>
    </w:pPr>
    <w:rPr>
      <w:lang w:bidi="he-IL"/>
    </w:rPr>
  </w:style>
  <w:style w:type="paragraph" w:customStyle="1" w:styleId="DoubleParaFlush">
    <w:name w:val="Double Para Flush"/>
    <w:basedOn w:val="DoublePara"/>
    <w:next w:val="DoublePara"/>
    <w:qFormat/>
    <w:pPr>
      <w:ind w:firstLine="0"/>
    </w:pPr>
  </w:style>
  <w:style w:type="character" w:customStyle="1" w:styleId="Draftline">
    <w:name w:val="Draftline"/>
    <w:basedOn w:val="a0"/>
    <w:semiHidden/>
    <w:rPr>
      <w:rFonts w:ascii="Times New Roman" w:hAnsi="Times New Roman" w:cs="Times New Roman"/>
      <w:vanish/>
      <w:color w:val="FF0000"/>
      <w:sz w:val="15"/>
      <w:szCs w:val="15"/>
      <w:u w:val="none"/>
      <w:vertAlign w:val="baseline"/>
    </w:rPr>
  </w:style>
  <w:style w:type="character" w:customStyle="1" w:styleId="Char0">
    <w:name w:val="尾注文本 Char"/>
    <w:basedOn w:val="a0"/>
    <w:link w:val="a4"/>
    <w:uiPriority w:val="99"/>
    <w:semiHidden/>
    <w:qFormat/>
    <w:rPr>
      <w:sz w:val="20"/>
      <w:szCs w:val="20"/>
      <w:lang w:eastAsia="zh-CN"/>
    </w:rPr>
  </w:style>
  <w:style w:type="table" w:customStyle="1" w:styleId="FinancialTable">
    <w:name w:val="Financial Table"/>
    <w:basedOn w:val="a1"/>
    <w:uiPriority w:val="99"/>
    <w:qFormat/>
    <w:rPr>
      <w:sz w:val="18"/>
      <w:szCs w:val="24"/>
    </w:rPr>
    <w:tblPr>
      <w:tblInd w:w="0" w:type="dxa"/>
      <w:tblCellMar>
        <w:top w:w="29" w:type="dxa"/>
        <w:left w:w="86" w:type="dxa"/>
        <w:bottom w:w="29" w:type="dxa"/>
        <w:right w:w="86" w:type="dxa"/>
      </w:tblCellMar>
    </w:tblPr>
    <w:trPr>
      <w:cantSplit/>
    </w:trPr>
    <w:tcPr>
      <w:vAlign w:val="bottom"/>
    </w:tcPr>
    <w:tblStylePr w:type="firstRow">
      <w:pPr>
        <w:jc w:val="center"/>
      </w:pPr>
      <w:rPr>
        <w:b/>
      </w:rPr>
      <w:tblPr/>
      <w:trPr>
        <w:tblHeader/>
      </w:trPr>
    </w:tblStylePr>
    <w:tblStylePr w:type="firstCol">
      <w:pPr>
        <w:wordWrap/>
        <w:ind w:hangingChars="120" w:hanging="120"/>
      </w:pPr>
    </w:tblStylePr>
  </w:style>
  <w:style w:type="paragraph" w:customStyle="1" w:styleId="FooterB">
    <w:name w:val="Footer B"/>
    <w:link w:val="FooterBChar"/>
    <w:qFormat/>
    <w:pPr>
      <w:tabs>
        <w:tab w:val="center" w:pos="4500"/>
        <w:tab w:val="right" w:pos="9000"/>
      </w:tabs>
      <w:snapToGrid w:val="0"/>
    </w:pPr>
    <w:rPr>
      <w:rFonts w:eastAsiaTheme="minorEastAsia"/>
      <w:bCs/>
      <w:sz w:val="15"/>
      <w:szCs w:val="22"/>
      <w:lang w:bidi="he-IL"/>
    </w:rPr>
  </w:style>
  <w:style w:type="character" w:customStyle="1" w:styleId="Char5">
    <w:name w:val="脚注文本 Char"/>
    <w:basedOn w:val="a0"/>
    <w:link w:val="a9"/>
    <w:qFormat/>
    <w:rPr>
      <w:sz w:val="20"/>
      <w:szCs w:val="20"/>
      <w:lang w:eastAsia="zh-CN" w:bidi="he-IL"/>
    </w:rPr>
  </w:style>
  <w:style w:type="paragraph" w:customStyle="1" w:styleId="FootnoteText2">
    <w:name w:val="Footnote Text2"/>
    <w:basedOn w:val="a"/>
    <w:semiHidden/>
    <w:qFormat/>
    <w:pPr>
      <w:spacing w:after="240"/>
      <w:ind w:left="720"/>
    </w:pPr>
    <w:rPr>
      <w:lang w:bidi="he-IL"/>
    </w:rPr>
  </w:style>
  <w:style w:type="paragraph" w:customStyle="1" w:styleId="Graphic">
    <w:name w:val="Graphic"/>
    <w:basedOn w:val="a"/>
    <w:next w:val="SinglePara"/>
    <w:qFormat/>
    <w:pPr>
      <w:spacing w:before="240"/>
      <w:jc w:val="center"/>
    </w:pPr>
    <w:rPr>
      <w:sz w:val="16"/>
      <w:szCs w:val="16"/>
      <w:lang w:bidi="he-IL"/>
    </w:rPr>
  </w:style>
  <w:style w:type="character" w:customStyle="1" w:styleId="1Char">
    <w:name w:val="标题 1 Char"/>
    <w:basedOn w:val="a0"/>
    <w:link w:val="1"/>
    <w:uiPriority w:val="19"/>
    <w:qFormat/>
    <w:rPr>
      <w:rFonts w:asciiTheme="majorHAnsi" w:eastAsiaTheme="majorEastAsia" w:hAnsiTheme="majorHAnsi" w:cstheme="majorBidi"/>
      <w:b/>
      <w:bCs/>
      <w:color w:val="365F91" w:themeColor="accent1" w:themeShade="BF"/>
      <w:sz w:val="28"/>
      <w:szCs w:val="28"/>
      <w:lang w:eastAsia="zh-CN"/>
    </w:rPr>
  </w:style>
  <w:style w:type="character" w:customStyle="1" w:styleId="2Char">
    <w:name w:val="标题 2 Char"/>
    <w:basedOn w:val="a0"/>
    <w:link w:val="2"/>
    <w:uiPriority w:val="19"/>
    <w:qFormat/>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basedOn w:val="a"/>
    <w:next w:val="SinglePara"/>
    <w:link w:val="HeadingCenterChar"/>
    <w:qFormat/>
    <w:pPr>
      <w:keepNext/>
      <w:keepLines/>
      <w:spacing w:before="240" w:after="240"/>
      <w:jc w:val="center"/>
    </w:pPr>
    <w:rPr>
      <w:rFonts w:asciiTheme="majorHAnsi" w:hAnsiTheme="majorHAnsi"/>
      <w:lang w:bidi="he-IL"/>
    </w:rPr>
  </w:style>
  <w:style w:type="character" w:customStyle="1" w:styleId="HeadingCenterChar">
    <w:name w:val="Heading: Center Char"/>
    <w:basedOn w:val="a0"/>
    <w:link w:val="HeadingCenter"/>
    <w:qFormat/>
    <w:rPr>
      <w:rFonts w:asciiTheme="majorHAnsi" w:hAnsiTheme="majorHAnsi"/>
      <w:sz w:val="24"/>
      <w:szCs w:val="24"/>
      <w:lang w:eastAsia="zh-CN" w:bidi="he-IL"/>
    </w:rPr>
  </w:style>
  <w:style w:type="paragraph" w:customStyle="1" w:styleId="HeadingCenterBold">
    <w:name w:val="Heading: CenterBold"/>
    <w:basedOn w:val="HeadingCenter"/>
    <w:next w:val="SinglePara"/>
    <w:qFormat/>
    <w:rPr>
      <w:rFonts w:cs="Times New Roman Bold"/>
      <w:b/>
    </w:rPr>
  </w:style>
  <w:style w:type="paragraph" w:customStyle="1" w:styleId="HeadingCenterLarge">
    <w:name w:val="Heading: CenterLarge"/>
    <w:basedOn w:val="HeadingCenter"/>
    <w:next w:val="SinglePara"/>
    <w:qFormat/>
    <w:rPr>
      <w:b/>
      <w:sz w:val="32"/>
    </w:rPr>
  </w:style>
  <w:style w:type="paragraph" w:customStyle="1" w:styleId="HeadingCenterUnd">
    <w:name w:val="Heading: CenterUnd"/>
    <w:basedOn w:val="HeadingCenter"/>
    <w:next w:val="SinglePara"/>
    <w:qFormat/>
    <w:rPr>
      <w:u w:val="single"/>
    </w:rPr>
  </w:style>
  <w:style w:type="paragraph" w:customStyle="1" w:styleId="HeadingLeftBold">
    <w:name w:val="Heading: LeftBold"/>
    <w:basedOn w:val="a"/>
    <w:next w:val="SinglePara"/>
    <w:link w:val="HeadingLeftBoldChar"/>
    <w:qFormat/>
    <w:pPr>
      <w:keepNext/>
      <w:keepLines/>
      <w:spacing w:before="240"/>
    </w:pPr>
    <w:rPr>
      <w:rFonts w:asciiTheme="majorHAnsi" w:hAnsiTheme="majorHAnsi"/>
      <w:b/>
      <w:bCs/>
      <w:lang w:bidi="he-IL"/>
    </w:rPr>
  </w:style>
  <w:style w:type="character" w:customStyle="1" w:styleId="HeadingLeftBoldChar">
    <w:name w:val="Heading: LeftBold Char"/>
    <w:basedOn w:val="a0"/>
    <w:link w:val="HeadingLeftBold"/>
    <w:qFormat/>
    <w:rPr>
      <w:rFonts w:asciiTheme="majorHAnsi" w:hAnsiTheme="majorHAnsi"/>
      <w:b/>
      <w:bCs/>
      <w:sz w:val="24"/>
      <w:szCs w:val="24"/>
      <w:lang w:eastAsia="zh-CN" w:bidi="he-IL"/>
    </w:rPr>
  </w:style>
  <w:style w:type="paragraph" w:customStyle="1" w:styleId="HeadingIndent">
    <w:name w:val="Heading: Indent"/>
    <w:basedOn w:val="HeadingLeftBold"/>
    <w:next w:val="SinglePara"/>
    <w:pPr>
      <w:ind w:left="360"/>
    </w:pPr>
    <w:rPr>
      <w:i/>
    </w:rPr>
  </w:style>
  <w:style w:type="paragraph" w:customStyle="1" w:styleId="HeadingLeftBoldItal">
    <w:name w:val="Heading: LeftBoldItal"/>
    <w:basedOn w:val="HeadingLeftBold"/>
    <w:next w:val="SinglePara"/>
    <w:qFormat/>
    <w:rPr>
      <w:rFonts w:cs="Times New Roman Bold"/>
      <w:i/>
      <w:iCs/>
    </w:rPr>
  </w:style>
  <w:style w:type="paragraph" w:customStyle="1" w:styleId="HeadingLeftBoldUnd">
    <w:name w:val="Heading: LeftBoldUnd"/>
    <w:basedOn w:val="HeadingLeftBold"/>
    <w:next w:val="SinglePara"/>
    <w:qFormat/>
    <w:rPr>
      <w:rFonts w:cs="Times New Roman Bold"/>
      <w:u w:val="single"/>
    </w:rPr>
  </w:style>
  <w:style w:type="paragraph" w:customStyle="1" w:styleId="HeadingLeftItal">
    <w:name w:val="Heading: LeftItal"/>
    <w:basedOn w:val="HeadingLeftBold"/>
    <w:next w:val="SinglePara"/>
    <w:qFormat/>
    <w:rPr>
      <w:b w:val="0"/>
      <w:i/>
    </w:rPr>
  </w:style>
  <w:style w:type="paragraph" w:customStyle="1" w:styleId="HeadingLeftUnd">
    <w:name w:val="Heading: LeftUnd"/>
    <w:basedOn w:val="HeadingLeftBold"/>
    <w:next w:val="SinglePara"/>
    <w:qFormat/>
    <w:rPr>
      <w:b w:val="0"/>
      <w:u w:val="single"/>
    </w:rPr>
  </w:style>
  <w:style w:type="paragraph" w:customStyle="1" w:styleId="HeadingRight">
    <w:name w:val="Heading: Right"/>
    <w:basedOn w:val="a"/>
    <w:next w:val="a"/>
    <w:qFormat/>
    <w:pPr>
      <w:keepNext/>
      <w:keepLines/>
      <w:spacing w:before="240"/>
      <w:jc w:val="right"/>
    </w:pPr>
    <w:rPr>
      <w:rFonts w:asciiTheme="majorHAnsi" w:hAnsiTheme="majorHAnsi"/>
      <w:u w:val="single"/>
      <w:lang w:bidi="he-IL"/>
    </w:rPr>
  </w:style>
  <w:style w:type="paragraph" w:customStyle="1" w:styleId="HeadingRightTitle">
    <w:name w:val="Heading: RightTitle"/>
    <w:basedOn w:val="HeadingRight"/>
    <w:next w:val="HeadingCenterBold"/>
    <w:qFormat/>
    <w:pPr>
      <w:spacing w:after="240"/>
    </w:pPr>
    <w:rPr>
      <w:rFonts w:cs="Times New Roman Bold"/>
      <w:b/>
      <w:bCs/>
      <w:u w:val="none"/>
    </w:rPr>
  </w:style>
  <w:style w:type="paragraph" w:customStyle="1" w:styleId="HeadingTOC1">
    <w:name w:val="Heading: TOC1"/>
    <w:basedOn w:val="HeadingCenter"/>
    <w:next w:val="SinglePara"/>
    <w:link w:val="HeadingTOC1Char"/>
    <w:qFormat/>
    <w:pPr>
      <w:outlineLvl w:val="0"/>
    </w:pPr>
    <w:rPr>
      <w:b/>
    </w:rPr>
  </w:style>
  <w:style w:type="character" w:customStyle="1" w:styleId="HeadingTOC1Char">
    <w:name w:val="Heading: TOC1 Char"/>
    <w:basedOn w:val="HeadingCenterChar"/>
    <w:link w:val="HeadingTOC1"/>
    <w:qFormat/>
    <w:rPr>
      <w:rFonts w:asciiTheme="majorHAnsi" w:hAnsiTheme="majorHAnsi"/>
      <w:b/>
      <w:sz w:val="24"/>
      <w:szCs w:val="24"/>
      <w:lang w:eastAsia="zh-CN" w:bidi="he-IL"/>
    </w:rPr>
  </w:style>
  <w:style w:type="paragraph" w:customStyle="1" w:styleId="HeadingTOC2">
    <w:name w:val="Heading: TOC2"/>
    <w:basedOn w:val="HeadingLeftBold"/>
    <w:next w:val="SinglePara"/>
    <w:link w:val="HeadingTOC2Char"/>
    <w:qFormat/>
    <w:pPr>
      <w:outlineLvl w:val="1"/>
    </w:pPr>
    <w:rPr>
      <w:b w:val="0"/>
      <w:u w:val="single"/>
    </w:rPr>
  </w:style>
  <w:style w:type="character" w:customStyle="1" w:styleId="HeadingTOC2Char">
    <w:name w:val="Heading: TOC2 Char"/>
    <w:basedOn w:val="a0"/>
    <w:link w:val="HeadingTOC2"/>
    <w:qFormat/>
    <w:rPr>
      <w:rFonts w:asciiTheme="majorHAnsi" w:hAnsiTheme="majorHAnsi"/>
      <w:bCs/>
      <w:sz w:val="24"/>
      <w:szCs w:val="24"/>
      <w:u w:val="single"/>
      <w:lang w:eastAsia="zh-CN" w:bidi="he-IL"/>
    </w:rPr>
  </w:style>
  <w:style w:type="table" w:customStyle="1" w:styleId="IndentedTable">
    <w:name w:val="Indented Table"/>
    <w:basedOn w:val="a1"/>
    <w:uiPriority w:val="99"/>
    <w:qFormat/>
    <w:rPr>
      <w:sz w:val="24"/>
      <w:szCs w:val="24"/>
    </w:rPr>
    <w:tblPr>
      <w:tblInd w:w="0" w:type="dxa"/>
      <w:tblCellMar>
        <w:top w:w="29" w:type="dxa"/>
        <w:left w:w="86" w:type="dxa"/>
        <w:bottom w:w="29" w:type="dxa"/>
        <w:right w:w="86" w:type="dxa"/>
      </w:tblCellMar>
    </w:tblPr>
    <w:trPr>
      <w:cantSplit/>
    </w:trPr>
  </w:style>
  <w:style w:type="paragraph" w:customStyle="1" w:styleId="ListDoublePara">
    <w:name w:val="List Double Para"/>
    <w:basedOn w:val="a"/>
    <w:uiPriority w:val="4"/>
    <w:qFormat/>
    <w:pPr>
      <w:numPr>
        <w:ilvl w:val="1"/>
        <w:numId w:val="1"/>
      </w:numPr>
      <w:spacing w:line="480" w:lineRule="auto"/>
    </w:pPr>
  </w:style>
  <w:style w:type="paragraph" w:customStyle="1" w:styleId="ListSinglePara">
    <w:name w:val="List Single Para"/>
    <w:basedOn w:val="a"/>
    <w:uiPriority w:val="4"/>
    <w:qFormat/>
    <w:pPr>
      <w:numPr>
        <w:numId w:val="1"/>
      </w:numPr>
      <w:tabs>
        <w:tab w:val="clear" w:pos="720"/>
      </w:tabs>
      <w:spacing w:before="240" w:after="240"/>
    </w:pPr>
  </w:style>
  <w:style w:type="paragraph" w:customStyle="1" w:styleId="NoticeAddress">
    <w:name w:val="Notice Address"/>
    <w:basedOn w:val="a"/>
    <w:next w:val="NoticeHeading"/>
    <w:qFormat/>
    <w:pPr>
      <w:keepLines/>
      <w:tabs>
        <w:tab w:val="left" w:pos="2880"/>
      </w:tabs>
      <w:spacing w:before="240"/>
      <w:ind w:left="2160"/>
    </w:pPr>
    <w:rPr>
      <w:lang w:bidi="he-IL"/>
    </w:rPr>
  </w:style>
  <w:style w:type="paragraph" w:customStyle="1" w:styleId="NoticeHeading">
    <w:name w:val="Notice Heading"/>
    <w:basedOn w:val="a"/>
    <w:next w:val="NoticeAddress"/>
    <w:qFormat/>
    <w:pPr>
      <w:keepNext/>
      <w:keepLines/>
      <w:spacing w:before="240"/>
      <w:ind w:left="1440"/>
    </w:pPr>
    <w:rPr>
      <w:lang w:bidi="he-IL"/>
    </w:rPr>
  </w:style>
  <w:style w:type="paragraph" w:customStyle="1" w:styleId="OrdinalPara">
    <w:name w:val="Ordinal Para"/>
    <w:basedOn w:val="a"/>
    <w:uiPriority w:val="4"/>
    <w:qFormat/>
    <w:pPr>
      <w:numPr>
        <w:ilvl w:val="4"/>
        <w:numId w:val="1"/>
      </w:numPr>
      <w:spacing w:before="240" w:after="240"/>
    </w:pPr>
  </w:style>
  <w:style w:type="paragraph" w:customStyle="1" w:styleId="Parties">
    <w:name w:val="Parties"/>
    <w:basedOn w:val="a"/>
    <w:uiPriority w:val="4"/>
    <w:qFormat/>
    <w:pPr>
      <w:keepLines/>
      <w:numPr>
        <w:ilvl w:val="7"/>
        <w:numId w:val="1"/>
      </w:numPr>
      <w:spacing w:before="240" w:after="240"/>
    </w:pPr>
  </w:style>
  <w:style w:type="paragraph" w:customStyle="1" w:styleId="QuoteBlock">
    <w:name w:val="Quote Block"/>
    <w:basedOn w:val="a"/>
    <w:next w:val="DoubleParaFlush"/>
    <w:qFormat/>
    <w:pPr>
      <w:spacing w:after="240"/>
      <w:ind w:left="720" w:right="720"/>
      <w:jc w:val="both"/>
    </w:pPr>
    <w:rPr>
      <w:lang w:bidi="he-IL"/>
    </w:rPr>
  </w:style>
  <w:style w:type="paragraph" w:customStyle="1" w:styleId="QuoteBlockIndent">
    <w:name w:val="Quote Block Indent"/>
    <w:basedOn w:val="QuoteBlock"/>
    <w:next w:val="DoubleParaFlush"/>
    <w:pPr>
      <w:ind w:firstLine="720"/>
    </w:pPr>
  </w:style>
  <w:style w:type="paragraph" w:customStyle="1" w:styleId="Recitals">
    <w:name w:val="Recitals"/>
    <w:basedOn w:val="a"/>
    <w:uiPriority w:val="4"/>
    <w:pPr>
      <w:keepLines/>
      <w:numPr>
        <w:ilvl w:val="8"/>
        <w:numId w:val="1"/>
      </w:numPr>
      <w:spacing w:before="240" w:after="240"/>
    </w:pPr>
  </w:style>
  <w:style w:type="character" w:customStyle="1" w:styleId="Reference">
    <w:name w:val="Reference"/>
    <w:basedOn w:val="a0"/>
    <w:uiPriority w:val="9"/>
    <w:qFormat/>
    <w:rPr>
      <w:u w:val="single"/>
    </w:rPr>
  </w:style>
  <w:style w:type="character" w:customStyle="1" w:styleId="Run-inheading">
    <w:name w:val="Run-in heading"/>
    <w:basedOn w:val="a0"/>
    <w:uiPriority w:val="9"/>
    <w:qFormat/>
    <w:rPr>
      <w:i/>
      <w:iCs/>
    </w:rPr>
  </w:style>
  <w:style w:type="table" w:customStyle="1" w:styleId="ShadedTable">
    <w:name w:val="Shaded Table"/>
    <w:basedOn w:val="a1"/>
    <w:uiPriority w:val="99"/>
    <w:qFormat/>
    <w:rPr>
      <w:sz w:val="24"/>
      <w:szCs w:val="24"/>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basedOn w:val="a"/>
    <w:pPr>
      <w:keepLines/>
      <w:tabs>
        <w:tab w:val="left" w:pos="5472"/>
        <w:tab w:val="left" w:pos="6192"/>
        <w:tab w:val="right" w:pos="9360"/>
      </w:tabs>
      <w:spacing w:before="480"/>
      <w:ind w:left="5040"/>
    </w:pPr>
    <w:rPr>
      <w:lang w:bidi="he-IL"/>
    </w:rPr>
  </w:style>
  <w:style w:type="paragraph" w:customStyle="1" w:styleId="SingleParaAlt">
    <w:name w:val="Single Para Alt"/>
    <w:basedOn w:val="a"/>
    <w:qFormat/>
    <w:pPr>
      <w:spacing w:before="240" w:after="240"/>
      <w:ind w:firstLine="1440"/>
    </w:pPr>
    <w:rPr>
      <w:lang w:bidi="he-IL"/>
    </w:rPr>
  </w:style>
  <w:style w:type="paragraph" w:customStyle="1" w:styleId="SingleParaFlush">
    <w:name w:val="Single Para Flush"/>
    <w:basedOn w:val="SinglePara"/>
    <w:pPr>
      <w:spacing w:before="0"/>
      <w:ind w:firstLine="0"/>
      <w:jc w:val="both"/>
    </w:pPr>
  </w:style>
  <w:style w:type="paragraph" w:customStyle="1" w:styleId="SubheadBold">
    <w:name w:val="Subhead: Bold"/>
    <w:basedOn w:val="a"/>
    <w:next w:val="SingleParaFlush"/>
    <w:pPr>
      <w:keepNext/>
      <w:keepLines/>
      <w:spacing w:before="240"/>
      <w:ind w:left="720"/>
    </w:pPr>
    <w:rPr>
      <w:rFonts w:asciiTheme="majorHAnsi" w:hAnsiTheme="majorHAnsi"/>
      <w:b/>
    </w:rPr>
  </w:style>
  <w:style w:type="paragraph" w:customStyle="1" w:styleId="SubheadBoldItal">
    <w:name w:val="Subhead: BoldItal"/>
    <w:basedOn w:val="SubheadBold"/>
    <w:next w:val="SingleParaFlush"/>
    <w:qFormat/>
    <w:rPr>
      <w:i/>
    </w:rPr>
  </w:style>
  <w:style w:type="paragraph" w:customStyle="1" w:styleId="SubheadItal">
    <w:name w:val="Subhead: Ital"/>
    <w:basedOn w:val="SubheadBold"/>
    <w:next w:val="SingleParaFlush"/>
    <w:rPr>
      <w:b w:val="0"/>
      <w:i/>
    </w:rPr>
  </w:style>
  <w:style w:type="paragraph" w:customStyle="1" w:styleId="TableFootnote">
    <w:name w:val="Table: Footnote"/>
    <w:basedOn w:val="a"/>
    <w:uiPriority w:val="4"/>
    <w:qFormat/>
    <w:pPr>
      <w:numPr>
        <w:ilvl w:val="1"/>
        <w:numId w:val="3"/>
      </w:numPr>
      <w:spacing w:after="120"/>
    </w:pPr>
    <w:rPr>
      <w:sz w:val="20"/>
      <w:szCs w:val="20"/>
      <w:lang w:bidi="he-IL"/>
    </w:rPr>
  </w:style>
  <w:style w:type="paragraph" w:customStyle="1" w:styleId="TableFootnoteLine">
    <w:name w:val="Table: Footnote Line"/>
    <w:basedOn w:val="a"/>
    <w:next w:val="TableFootnote"/>
    <w:uiPriority w:val="4"/>
    <w:pPr>
      <w:keepNext/>
      <w:keepLines/>
      <w:numPr>
        <w:numId w:val="3"/>
      </w:numPr>
      <w:pBdr>
        <w:bottom w:val="single" w:sz="8" w:space="1" w:color="auto"/>
      </w:pBdr>
      <w:ind w:right="6480"/>
    </w:pPr>
    <w:rPr>
      <w:lang w:bidi="he-IL"/>
    </w:rPr>
  </w:style>
  <w:style w:type="table" w:customStyle="1" w:styleId="TextTable">
    <w:name w:val="Text Table"/>
    <w:basedOn w:val="a1"/>
    <w:uiPriority w:val="9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customStyle="1" w:styleId="WarningPara">
    <w:name w:val="Warning Para"/>
    <w:basedOn w:val="SinglePara"/>
    <w:next w:val="SinglePara"/>
    <w:rPr>
      <w:b/>
      <w:caps/>
    </w:rPr>
  </w:style>
  <w:style w:type="character" w:customStyle="1" w:styleId="11">
    <w:name w:val="书籍标题1"/>
    <w:basedOn w:val="a0"/>
    <w:uiPriority w:val="33"/>
    <w:semiHidden/>
    <w:rPr>
      <w:b/>
      <w:bCs/>
      <w:smallCaps/>
      <w:spacing w:val="5"/>
    </w:rPr>
  </w:style>
  <w:style w:type="paragraph" w:styleId="af2">
    <w:name w:val="List Paragraph"/>
    <w:basedOn w:val="a"/>
    <w:uiPriority w:val="34"/>
    <w:semiHidden/>
    <w:pPr>
      <w:ind w:left="720"/>
      <w:contextualSpacing/>
    </w:pPr>
  </w:style>
  <w:style w:type="paragraph" w:styleId="af3">
    <w:name w:val="No Spacing"/>
    <w:uiPriority w:val="1"/>
    <w:semiHidden/>
    <w:qFormat/>
    <w:rPr>
      <w:rFonts w:asciiTheme="minorHAnsi" w:eastAsiaTheme="minorEastAsia" w:hAnsiTheme="minorHAnsi" w:cstheme="minorBidi"/>
      <w:sz w:val="24"/>
      <w:szCs w:val="24"/>
    </w:rPr>
  </w:style>
  <w:style w:type="paragraph" w:styleId="af4">
    <w:name w:val="Quote"/>
    <w:basedOn w:val="a"/>
    <w:next w:val="a"/>
    <w:link w:val="Char8"/>
    <w:uiPriority w:val="29"/>
    <w:semiHidden/>
    <w:qFormat/>
    <w:rPr>
      <w:i/>
      <w:iCs/>
      <w:color w:val="000000" w:themeColor="text1"/>
    </w:rPr>
  </w:style>
  <w:style w:type="character" w:customStyle="1" w:styleId="Char8">
    <w:name w:val="引用 Char"/>
    <w:basedOn w:val="a0"/>
    <w:link w:val="af4"/>
    <w:uiPriority w:val="29"/>
    <w:qFormat/>
    <w:rPr>
      <w:i/>
      <w:iCs/>
      <w:color w:val="000000" w:themeColor="text1"/>
      <w:sz w:val="24"/>
      <w:szCs w:val="24"/>
      <w:lang w:eastAsia="zh-CN"/>
    </w:rPr>
  </w:style>
  <w:style w:type="paragraph" w:styleId="af5">
    <w:name w:val="Intense Quote"/>
    <w:basedOn w:val="a"/>
    <w:next w:val="a"/>
    <w:link w:val="Char9"/>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0"/>
    <w:link w:val="af5"/>
    <w:uiPriority w:val="30"/>
    <w:qFormat/>
    <w:rPr>
      <w:b/>
      <w:bCs/>
      <w:i/>
      <w:iCs/>
      <w:color w:val="4F81BD" w:themeColor="accent1"/>
      <w:sz w:val="24"/>
      <w:szCs w:val="24"/>
      <w:lang w:eastAsia="zh-CN"/>
    </w:rPr>
  </w:style>
  <w:style w:type="character" w:customStyle="1" w:styleId="3Char">
    <w:name w:val="标题 3 Char"/>
    <w:basedOn w:val="a0"/>
    <w:link w:val="3"/>
    <w:uiPriority w:val="9"/>
    <w:semiHidden/>
    <w:qFormat/>
    <w:rPr>
      <w:rFonts w:asciiTheme="majorHAnsi" w:eastAsiaTheme="majorEastAsia" w:hAnsiTheme="majorHAnsi" w:cstheme="majorBidi"/>
      <w:b/>
      <w:bCs/>
      <w:color w:val="4F81BD" w:themeColor="accent1"/>
      <w:sz w:val="24"/>
      <w:szCs w:val="24"/>
      <w:lang w:eastAsia="zh-CN"/>
    </w:rPr>
  </w:style>
  <w:style w:type="character" w:customStyle="1" w:styleId="Char6">
    <w:name w:val="标题 Char"/>
    <w:basedOn w:val="a0"/>
    <w:link w:val="aa"/>
    <w:uiPriority w:val="10"/>
    <w:qFormat/>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Char4">
    <w:name w:val="副标题 Char"/>
    <w:basedOn w:val="a0"/>
    <w:link w:val="a8"/>
    <w:uiPriority w:val="11"/>
    <w:qFormat/>
    <w:rPr>
      <w:rFonts w:asciiTheme="majorHAnsi" w:eastAsiaTheme="majorEastAsia" w:hAnsiTheme="majorHAnsi" w:cstheme="majorBidi"/>
      <w:i/>
      <w:iCs/>
      <w:color w:val="4F81BD" w:themeColor="accent1"/>
      <w:spacing w:val="15"/>
      <w:sz w:val="24"/>
      <w:szCs w:val="24"/>
      <w:lang w:eastAsia="zh-CN"/>
    </w:rPr>
  </w:style>
  <w:style w:type="character" w:customStyle="1" w:styleId="12">
    <w:name w:val="不明显强调1"/>
    <w:basedOn w:val="a0"/>
    <w:uiPriority w:val="19"/>
    <w:qFormat/>
    <w:rPr>
      <w:i/>
      <w:iCs/>
      <w:color w:val="7F7F7F" w:themeColor="text1" w:themeTint="80"/>
    </w:rPr>
  </w:style>
  <w:style w:type="character" w:customStyle="1" w:styleId="13">
    <w:name w:val="明显强调1"/>
    <w:basedOn w:val="a0"/>
    <w:uiPriority w:val="21"/>
    <w:qFormat/>
    <w:rPr>
      <w:b/>
      <w:bCs/>
      <w:i/>
      <w:iCs/>
      <w:color w:val="4F81BD" w:themeColor="accent1"/>
    </w:rPr>
  </w:style>
  <w:style w:type="character" w:customStyle="1" w:styleId="14">
    <w:name w:val="不明显参考1"/>
    <w:basedOn w:val="a0"/>
    <w:uiPriority w:val="31"/>
    <w:qFormat/>
    <w:rPr>
      <w:smallCaps/>
      <w:color w:val="C0504D" w:themeColor="accent2"/>
      <w:u w:val="single"/>
    </w:rPr>
  </w:style>
  <w:style w:type="character" w:customStyle="1" w:styleId="15">
    <w:name w:val="明显参考1"/>
    <w:basedOn w:val="a0"/>
    <w:uiPriority w:val="32"/>
    <w:qFormat/>
    <w:rPr>
      <w:b/>
      <w:bCs/>
      <w:smallCaps/>
      <w:color w:val="C0504D" w:themeColor="accent2"/>
      <w:spacing w:val="5"/>
      <w:u w:val="single"/>
    </w:rPr>
  </w:style>
  <w:style w:type="character" w:customStyle="1" w:styleId="Char3">
    <w:name w:val="页眉 Char"/>
    <w:basedOn w:val="a0"/>
    <w:link w:val="a7"/>
    <w:uiPriority w:val="99"/>
    <w:qFormat/>
    <w:rPr>
      <w:sz w:val="24"/>
      <w:szCs w:val="24"/>
      <w:lang w:eastAsia="zh-CN"/>
    </w:rPr>
  </w:style>
  <w:style w:type="character" w:customStyle="1" w:styleId="Char2">
    <w:name w:val="页脚 Char"/>
    <w:basedOn w:val="a0"/>
    <w:link w:val="a6"/>
    <w:uiPriority w:val="99"/>
    <w:qFormat/>
    <w:rPr>
      <w:sz w:val="24"/>
      <w:szCs w:val="24"/>
      <w:lang w:eastAsia="zh-CN"/>
    </w:rPr>
  </w:style>
  <w:style w:type="paragraph" w:customStyle="1" w:styleId="ShortOutline1">
    <w:name w:val="ShortOutline1"/>
    <w:basedOn w:val="a"/>
    <w:link w:val="ShortOutline1Char"/>
    <w:qFormat/>
    <w:pPr>
      <w:numPr>
        <w:numId w:val="4"/>
      </w:numPr>
      <w:spacing w:before="240" w:after="240"/>
      <w:outlineLvl w:val="0"/>
    </w:pPr>
  </w:style>
  <w:style w:type="character" w:customStyle="1" w:styleId="ShortOutline1Char">
    <w:name w:val="ShortOutline1 Char"/>
    <w:basedOn w:val="a0"/>
    <w:link w:val="ShortOutline1"/>
    <w:qFormat/>
    <w:rPr>
      <w:sz w:val="24"/>
      <w:szCs w:val="24"/>
      <w:lang w:eastAsia="zh-CN"/>
    </w:rPr>
  </w:style>
  <w:style w:type="paragraph" w:customStyle="1" w:styleId="ShortOutline2">
    <w:name w:val="ShortOutline2"/>
    <w:basedOn w:val="a"/>
    <w:link w:val="ShortOutline2Char"/>
    <w:qFormat/>
    <w:pPr>
      <w:numPr>
        <w:ilvl w:val="1"/>
        <w:numId w:val="4"/>
      </w:numPr>
      <w:spacing w:before="240" w:after="240"/>
      <w:outlineLvl w:val="1"/>
    </w:pPr>
    <w:rPr>
      <w:color w:val="000000"/>
    </w:rPr>
  </w:style>
  <w:style w:type="character" w:customStyle="1" w:styleId="ShortOutline2Char">
    <w:name w:val="ShortOutline2 Char"/>
    <w:basedOn w:val="a0"/>
    <w:link w:val="ShortOutline2"/>
    <w:qFormat/>
    <w:rPr>
      <w:color w:val="000000"/>
      <w:sz w:val="24"/>
      <w:szCs w:val="24"/>
      <w:lang w:eastAsia="zh-CN"/>
    </w:rPr>
  </w:style>
  <w:style w:type="paragraph" w:customStyle="1" w:styleId="ShortOutline3">
    <w:name w:val="ShortOutline3"/>
    <w:basedOn w:val="a"/>
    <w:link w:val="ShortOutline3Char"/>
    <w:qFormat/>
    <w:pPr>
      <w:numPr>
        <w:ilvl w:val="2"/>
        <w:numId w:val="4"/>
      </w:numPr>
      <w:spacing w:before="240" w:after="240"/>
      <w:outlineLvl w:val="2"/>
    </w:pPr>
    <w:rPr>
      <w:color w:val="000000"/>
    </w:rPr>
  </w:style>
  <w:style w:type="character" w:customStyle="1" w:styleId="ShortOutline3Char">
    <w:name w:val="ShortOutline3 Char"/>
    <w:basedOn w:val="a0"/>
    <w:link w:val="ShortOutline3"/>
    <w:qFormat/>
    <w:rPr>
      <w:color w:val="000000"/>
      <w:sz w:val="24"/>
      <w:szCs w:val="24"/>
      <w:lang w:eastAsia="zh-CN"/>
    </w:rPr>
  </w:style>
  <w:style w:type="paragraph" w:customStyle="1" w:styleId="ShortOutline4">
    <w:name w:val="ShortOutline4"/>
    <w:basedOn w:val="a"/>
    <w:link w:val="ShortOutline4Char"/>
    <w:qFormat/>
    <w:pPr>
      <w:numPr>
        <w:ilvl w:val="3"/>
        <w:numId w:val="4"/>
      </w:numPr>
      <w:spacing w:before="240" w:after="240"/>
      <w:outlineLvl w:val="3"/>
    </w:pPr>
    <w:rPr>
      <w:color w:val="000000"/>
    </w:rPr>
  </w:style>
  <w:style w:type="character" w:customStyle="1" w:styleId="ShortOutline4Char">
    <w:name w:val="ShortOutline4 Char"/>
    <w:basedOn w:val="a0"/>
    <w:link w:val="ShortOutline4"/>
    <w:qFormat/>
    <w:rPr>
      <w:color w:val="000000"/>
      <w:sz w:val="24"/>
      <w:szCs w:val="24"/>
      <w:lang w:eastAsia="zh-CN"/>
    </w:rPr>
  </w:style>
  <w:style w:type="paragraph" w:customStyle="1" w:styleId="ShortOutline5">
    <w:name w:val="ShortOutline5"/>
    <w:basedOn w:val="a"/>
    <w:link w:val="ShortOutline5Char"/>
    <w:qFormat/>
    <w:pPr>
      <w:numPr>
        <w:ilvl w:val="4"/>
        <w:numId w:val="4"/>
      </w:numPr>
      <w:spacing w:before="240" w:after="240"/>
      <w:outlineLvl w:val="4"/>
    </w:pPr>
    <w:rPr>
      <w:color w:val="000000"/>
    </w:rPr>
  </w:style>
  <w:style w:type="character" w:customStyle="1" w:styleId="ShortOutline5Char">
    <w:name w:val="ShortOutline5 Char"/>
    <w:basedOn w:val="a0"/>
    <w:link w:val="ShortOutline5"/>
    <w:qFormat/>
    <w:rPr>
      <w:color w:val="000000"/>
      <w:sz w:val="24"/>
      <w:szCs w:val="24"/>
      <w:lang w:eastAsia="zh-CN"/>
    </w:rPr>
  </w:style>
  <w:style w:type="character" w:customStyle="1" w:styleId="FooterBChar">
    <w:name w:val="Footer B Char"/>
    <w:basedOn w:val="a0"/>
    <w:link w:val="FooterB"/>
    <w:qFormat/>
    <w:rPr>
      <w:rFonts w:ascii="Times New Roman" w:hAnsi="Times New Roman" w:cs="Times New Roman"/>
      <w:bCs/>
      <w:sz w:val="15"/>
      <w:lang w:eastAsia="zh-CN" w:bidi="he-IL"/>
    </w:rPr>
  </w:style>
  <w:style w:type="paragraph" w:customStyle="1" w:styleId="LegalFlush1">
    <w:name w:val="LegalFlush1"/>
    <w:basedOn w:val="a"/>
    <w:link w:val="LegalFlush1Char"/>
    <w:qFormat/>
    <w:pPr>
      <w:keepNext/>
      <w:keepLines/>
      <w:numPr>
        <w:numId w:val="5"/>
      </w:numPr>
      <w:spacing w:after="240"/>
      <w:outlineLvl w:val="0"/>
    </w:pPr>
    <w:rPr>
      <w:b/>
      <w:bCs/>
      <w:caps/>
    </w:rPr>
  </w:style>
  <w:style w:type="character" w:customStyle="1" w:styleId="LegalFlush1Char">
    <w:name w:val="LegalFlush1 Char"/>
    <w:basedOn w:val="a0"/>
    <w:link w:val="LegalFlush1"/>
    <w:qFormat/>
    <w:rPr>
      <w:b/>
      <w:bCs/>
      <w:caps/>
      <w:sz w:val="24"/>
      <w:szCs w:val="24"/>
      <w:lang w:eastAsia="zh-CN"/>
    </w:rPr>
  </w:style>
  <w:style w:type="paragraph" w:customStyle="1" w:styleId="LegalFlush2">
    <w:name w:val="LegalFlush2"/>
    <w:basedOn w:val="a"/>
    <w:link w:val="LegalFlush2Char"/>
    <w:qFormat/>
    <w:pPr>
      <w:numPr>
        <w:ilvl w:val="1"/>
        <w:numId w:val="5"/>
      </w:numPr>
      <w:spacing w:after="240"/>
      <w:jc w:val="both"/>
      <w:outlineLvl w:val="1"/>
    </w:pPr>
    <w:rPr>
      <w:color w:val="000000"/>
    </w:rPr>
  </w:style>
  <w:style w:type="character" w:customStyle="1" w:styleId="LegalFlush2Char">
    <w:name w:val="LegalFlush2 Char"/>
    <w:basedOn w:val="a0"/>
    <w:link w:val="LegalFlush2"/>
    <w:qFormat/>
    <w:rPr>
      <w:color w:val="000000"/>
      <w:sz w:val="24"/>
      <w:szCs w:val="24"/>
      <w:lang w:eastAsia="zh-CN"/>
    </w:rPr>
  </w:style>
  <w:style w:type="paragraph" w:customStyle="1" w:styleId="LegalFlush3">
    <w:name w:val="LegalFlush3"/>
    <w:basedOn w:val="a"/>
    <w:link w:val="LegalFlush3Char"/>
    <w:qFormat/>
    <w:pPr>
      <w:numPr>
        <w:ilvl w:val="2"/>
        <w:numId w:val="5"/>
      </w:numPr>
      <w:spacing w:before="240" w:after="240"/>
      <w:outlineLvl w:val="2"/>
    </w:pPr>
    <w:rPr>
      <w:color w:val="000000"/>
    </w:rPr>
  </w:style>
  <w:style w:type="character" w:customStyle="1" w:styleId="LegalFlush3Char">
    <w:name w:val="LegalFlush3 Char"/>
    <w:basedOn w:val="a0"/>
    <w:link w:val="LegalFlush3"/>
    <w:qFormat/>
    <w:rPr>
      <w:color w:val="000000"/>
      <w:sz w:val="24"/>
      <w:szCs w:val="24"/>
      <w:lang w:eastAsia="zh-CN"/>
    </w:rPr>
  </w:style>
  <w:style w:type="paragraph" w:customStyle="1" w:styleId="LegalFlush4">
    <w:name w:val="LegalFlush4"/>
    <w:basedOn w:val="a"/>
    <w:link w:val="LegalFlush4Char"/>
    <w:qFormat/>
    <w:pPr>
      <w:numPr>
        <w:ilvl w:val="3"/>
        <w:numId w:val="5"/>
      </w:numPr>
      <w:spacing w:before="240" w:after="240"/>
      <w:outlineLvl w:val="3"/>
    </w:pPr>
    <w:rPr>
      <w:color w:val="000000"/>
    </w:rPr>
  </w:style>
  <w:style w:type="character" w:customStyle="1" w:styleId="LegalFlush4Char">
    <w:name w:val="LegalFlush4 Char"/>
    <w:basedOn w:val="a0"/>
    <w:link w:val="LegalFlush4"/>
    <w:qFormat/>
    <w:rPr>
      <w:color w:val="000000"/>
      <w:sz w:val="24"/>
      <w:szCs w:val="24"/>
      <w:lang w:eastAsia="zh-CN"/>
    </w:rPr>
  </w:style>
  <w:style w:type="paragraph" w:customStyle="1" w:styleId="LegalFlush5">
    <w:name w:val="LegalFlush5"/>
    <w:basedOn w:val="a"/>
    <w:link w:val="LegalFlush5Char"/>
    <w:qFormat/>
    <w:pPr>
      <w:numPr>
        <w:ilvl w:val="4"/>
        <w:numId w:val="5"/>
      </w:numPr>
      <w:spacing w:after="240"/>
      <w:jc w:val="both"/>
      <w:outlineLvl w:val="4"/>
    </w:pPr>
    <w:rPr>
      <w:color w:val="000000"/>
    </w:rPr>
  </w:style>
  <w:style w:type="character" w:customStyle="1" w:styleId="LegalFlush5Char">
    <w:name w:val="LegalFlush5 Char"/>
    <w:basedOn w:val="a0"/>
    <w:link w:val="LegalFlush5"/>
    <w:qFormat/>
    <w:rPr>
      <w:color w:val="000000"/>
      <w:sz w:val="24"/>
      <w:szCs w:val="24"/>
      <w:lang w:eastAsia="zh-CN"/>
    </w:rPr>
  </w:style>
  <w:style w:type="paragraph" w:customStyle="1" w:styleId="LegalFlush6">
    <w:name w:val="LegalFlush6"/>
    <w:basedOn w:val="a"/>
    <w:link w:val="LegalFlush6Char"/>
    <w:qFormat/>
    <w:pPr>
      <w:numPr>
        <w:ilvl w:val="5"/>
        <w:numId w:val="5"/>
      </w:numPr>
      <w:spacing w:after="240"/>
      <w:jc w:val="both"/>
      <w:outlineLvl w:val="5"/>
    </w:pPr>
    <w:rPr>
      <w:color w:val="000000"/>
    </w:rPr>
  </w:style>
  <w:style w:type="character" w:customStyle="1" w:styleId="LegalFlush6Char">
    <w:name w:val="LegalFlush6 Char"/>
    <w:basedOn w:val="a0"/>
    <w:link w:val="LegalFlush6"/>
    <w:qFormat/>
    <w:rPr>
      <w:color w:val="000000"/>
      <w:sz w:val="24"/>
      <w:szCs w:val="24"/>
      <w:lang w:eastAsia="zh-CN"/>
    </w:rPr>
  </w:style>
  <w:style w:type="paragraph" w:customStyle="1" w:styleId="LegalFlush7">
    <w:name w:val="LegalFlush7"/>
    <w:basedOn w:val="a"/>
    <w:link w:val="LegalFlush7Char"/>
    <w:qFormat/>
    <w:pPr>
      <w:numPr>
        <w:ilvl w:val="6"/>
        <w:numId w:val="5"/>
      </w:numPr>
      <w:spacing w:before="240" w:after="240"/>
      <w:outlineLvl w:val="6"/>
    </w:pPr>
    <w:rPr>
      <w:color w:val="000000"/>
    </w:rPr>
  </w:style>
  <w:style w:type="character" w:customStyle="1" w:styleId="LegalFlush7Char">
    <w:name w:val="LegalFlush7 Char"/>
    <w:basedOn w:val="a0"/>
    <w:link w:val="LegalFlush7"/>
    <w:qFormat/>
    <w:rPr>
      <w:color w:val="000000"/>
      <w:sz w:val="24"/>
      <w:szCs w:val="24"/>
      <w:lang w:eastAsia="zh-CN"/>
    </w:rPr>
  </w:style>
  <w:style w:type="paragraph" w:customStyle="1" w:styleId="LegalFlush8">
    <w:name w:val="LegalFlush8"/>
    <w:basedOn w:val="a"/>
    <w:link w:val="LegalFlush8Char"/>
    <w:qFormat/>
    <w:pPr>
      <w:numPr>
        <w:ilvl w:val="7"/>
        <w:numId w:val="5"/>
      </w:numPr>
      <w:spacing w:before="240" w:after="240"/>
      <w:outlineLvl w:val="7"/>
    </w:pPr>
    <w:rPr>
      <w:color w:val="000000"/>
    </w:rPr>
  </w:style>
  <w:style w:type="character" w:customStyle="1" w:styleId="LegalFlush8Char">
    <w:name w:val="LegalFlush8 Char"/>
    <w:basedOn w:val="a0"/>
    <w:link w:val="LegalFlush8"/>
    <w:qFormat/>
    <w:rPr>
      <w:color w:val="000000"/>
      <w:sz w:val="24"/>
      <w:szCs w:val="24"/>
      <w:lang w:eastAsia="zh-CN"/>
    </w:rPr>
  </w:style>
  <w:style w:type="paragraph" w:customStyle="1" w:styleId="Indent1legalflush">
    <w:name w:val="Indent1 (legalflush)"/>
    <w:basedOn w:val="a"/>
    <w:link w:val="Indent1legalflushChar"/>
    <w:qFormat/>
    <w:pPr>
      <w:spacing w:after="240"/>
      <w:ind w:left="720"/>
      <w:jc w:val="both"/>
      <w:outlineLvl w:val="0"/>
    </w:pPr>
  </w:style>
  <w:style w:type="character" w:customStyle="1" w:styleId="Indent1legalflushChar">
    <w:name w:val="Indent1 (legalflush) Char"/>
    <w:basedOn w:val="a0"/>
    <w:link w:val="Indent1legalflush"/>
    <w:qFormat/>
    <w:rPr>
      <w:sz w:val="24"/>
      <w:szCs w:val="24"/>
      <w:lang w:eastAsia="zh-CN"/>
    </w:rPr>
  </w:style>
  <w:style w:type="paragraph" w:customStyle="1" w:styleId="Indent2legalflush">
    <w:name w:val="Indent2 (legalflush)"/>
    <w:basedOn w:val="a"/>
    <w:link w:val="Indent2legalflushChar"/>
    <w:qFormat/>
    <w:pPr>
      <w:spacing w:before="240" w:after="240"/>
      <w:ind w:left="720"/>
      <w:outlineLvl w:val="1"/>
    </w:pPr>
    <w:rPr>
      <w:color w:val="000000"/>
    </w:rPr>
  </w:style>
  <w:style w:type="character" w:customStyle="1" w:styleId="Indent2legalflushChar">
    <w:name w:val="Indent2 (legalflush) Char"/>
    <w:basedOn w:val="a0"/>
    <w:link w:val="Indent2legalflush"/>
    <w:qFormat/>
    <w:rPr>
      <w:color w:val="000000"/>
      <w:sz w:val="24"/>
      <w:szCs w:val="24"/>
      <w:lang w:eastAsia="zh-CN"/>
    </w:rPr>
  </w:style>
  <w:style w:type="paragraph" w:customStyle="1" w:styleId="Indent3legalflush">
    <w:name w:val="Indent3 (legalflush)"/>
    <w:basedOn w:val="a"/>
    <w:link w:val="Indent3legalflushChar"/>
    <w:qFormat/>
    <w:pPr>
      <w:spacing w:before="240" w:after="240"/>
      <w:ind w:left="720"/>
      <w:outlineLvl w:val="2"/>
    </w:pPr>
    <w:rPr>
      <w:color w:val="000000"/>
    </w:rPr>
  </w:style>
  <w:style w:type="character" w:customStyle="1" w:styleId="Indent3legalflushChar">
    <w:name w:val="Indent3 (legalflush) Char"/>
    <w:basedOn w:val="a0"/>
    <w:link w:val="Indent3legalflush"/>
    <w:qFormat/>
    <w:rPr>
      <w:color w:val="000000"/>
      <w:sz w:val="24"/>
      <w:szCs w:val="24"/>
      <w:lang w:eastAsia="zh-CN"/>
    </w:rPr>
  </w:style>
  <w:style w:type="paragraph" w:customStyle="1" w:styleId="Indent4legalflush">
    <w:name w:val="Indent4 (legalflush)"/>
    <w:basedOn w:val="a"/>
    <w:link w:val="Indent4legalflushChar"/>
    <w:qFormat/>
    <w:pPr>
      <w:spacing w:before="240" w:after="240"/>
      <w:ind w:left="864"/>
      <w:outlineLvl w:val="3"/>
    </w:pPr>
    <w:rPr>
      <w:color w:val="000000"/>
    </w:rPr>
  </w:style>
  <w:style w:type="character" w:customStyle="1" w:styleId="Indent4legalflushChar">
    <w:name w:val="Indent4 (legalflush) Char"/>
    <w:basedOn w:val="a0"/>
    <w:link w:val="Indent4legalflush"/>
    <w:qFormat/>
    <w:rPr>
      <w:color w:val="000000"/>
      <w:sz w:val="24"/>
      <w:szCs w:val="24"/>
      <w:lang w:eastAsia="zh-CN"/>
    </w:rPr>
  </w:style>
  <w:style w:type="paragraph" w:customStyle="1" w:styleId="Indent5legalflush">
    <w:name w:val="Indent5 (legalflush)"/>
    <w:basedOn w:val="a"/>
    <w:link w:val="Indent5legalflushChar"/>
    <w:qFormat/>
    <w:pPr>
      <w:spacing w:before="240" w:after="240"/>
      <w:ind w:left="1440"/>
      <w:outlineLvl w:val="4"/>
    </w:pPr>
    <w:rPr>
      <w:color w:val="000000"/>
    </w:rPr>
  </w:style>
  <w:style w:type="character" w:customStyle="1" w:styleId="Indent5legalflushChar">
    <w:name w:val="Indent5 (legalflush) Char"/>
    <w:basedOn w:val="a0"/>
    <w:link w:val="Indent5legalflush"/>
    <w:qFormat/>
    <w:rPr>
      <w:color w:val="000000"/>
      <w:sz w:val="24"/>
      <w:szCs w:val="24"/>
      <w:lang w:eastAsia="zh-CN"/>
    </w:rPr>
  </w:style>
  <w:style w:type="paragraph" w:customStyle="1" w:styleId="Indent6legalflush">
    <w:name w:val="Indent6 (legalflush)"/>
    <w:basedOn w:val="a"/>
    <w:link w:val="Indent6legalflushChar"/>
    <w:qFormat/>
    <w:pPr>
      <w:spacing w:before="240" w:after="240"/>
      <w:ind w:left="2160"/>
      <w:outlineLvl w:val="5"/>
    </w:pPr>
    <w:rPr>
      <w:color w:val="000000"/>
    </w:rPr>
  </w:style>
  <w:style w:type="character" w:customStyle="1" w:styleId="Indent6legalflushChar">
    <w:name w:val="Indent6 (legalflush) Char"/>
    <w:basedOn w:val="a0"/>
    <w:link w:val="Indent6legalflush"/>
    <w:qFormat/>
    <w:rPr>
      <w:color w:val="000000"/>
      <w:sz w:val="24"/>
      <w:szCs w:val="24"/>
      <w:lang w:eastAsia="zh-CN"/>
    </w:rPr>
  </w:style>
  <w:style w:type="paragraph" w:customStyle="1" w:styleId="Indent7legalflush">
    <w:name w:val="Indent7 (legalflush)"/>
    <w:basedOn w:val="a"/>
    <w:link w:val="Indent7legalflushChar"/>
    <w:qFormat/>
    <w:pPr>
      <w:spacing w:before="240" w:after="240"/>
      <w:ind w:left="2880"/>
      <w:outlineLvl w:val="6"/>
    </w:pPr>
    <w:rPr>
      <w:color w:val="000000"/>
    </w:rPr>
  </w:style>
  <w:style w:type="character" w:customStyle="1" w:styleId="Indent7legalflushChar">
    <w:name w:val="Indent7 (legalflush) Char"/>
    <w:basedOn w:val="a0"/>
    <w:link w:val="Indent7legalflush"/>
    <w:qFormat/>
    <w:rPr>
      <w:color w:val="000000"/>
      <w:sz w:val="24"/>
      <w:szCs w:val="24"/>
      <w:lang w:eastAsia="zh-CN"/>
    </w:rPr>
  </w:style>
  <w:style w:type="paragraph" w:customStyle="1" w:styleId="Indent8legalflush">
    <w:name w:val="Indent8 (legalflush)"/>
    <w:basedOn w:val="a"/>
    <w:link w:val="Indent8legalflushChar"/>
    <w:qFormat/>
    <w:pPr>
      <w:spacing w:before="240" w:after="240"/>
      <w:ind w:left="3600"/>
      <w:outlineLvl w:val="7"/>
    </w:pPr>
    <w:rPr>
      <w:color w:val="000000"/>
    </w:rPr>
  </w:style>
  <w:style w:type="character" w:customStyle="1" w:styleId="Indent8legalflushChar">
    <w:name w:val="Indent8 (legalflush) Char"/>
    <w:basedOn w:val="a0"/>
    <w:link w:val="Indent8legalflush"/>
    <w:qFormat/>
    <w:rPr>
      <w:color w:val="000000"/>
      <w:sz w:val="24"/>
      <w:szCs w:val="24"/>
      <w:lang w:eastAsia="zh-CN"/>
    </w:rPr>
  </w:style>
  <w:style w:type="character" w:customStyle="1" w:styleId="CoverCenterChar">
    <w:name w:val="Cover: Center Char"/>
    <w:link w:val="CoverCenter"/>
    <w:qFormat/>
    <w:rPr>
      <w:b/>
      <w:sz w:val="24"/>
      <w:szCs w:val="24"/>
      <w:lang w:eastAsia="zh-CN" w:bidi="he-IL"/>
    </w:rPr>
  </w:style>
  <w:style w:type="character" w:customStyle="1" w:styleId="Char">
    <w:name w:val="批注文字 Char"/>
    <w:basedOn w:val="a0"/>
    <w:link w:val="a3"/>
    <w:uiPriority w:val="99"/>
    <w:semiHidden/>
    <w:qFormat/>
    <w:rPr>
      <w:sz w:val="20"/>
      <w:szCs w:val="20"/>
      <w:lang w:eastAsia="zh-CN"/>
    </w:rPr>
  </w:style>
  <w:style w:type="character" w:customStyle="1" w:styleId="Char7">
    <w:name w:val="批注主题 Char"/>
    <w:basedOn w:val="Char"/>
    <w:link w:val="ab"/>
    <w:uiPriority w:val="99"/>
    <w:semiHidden/>
    <w:qFormat/>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Skadd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1152</Characters>
  <Application>Microsoft Office Word</Application>
  <DocSecurity>0</DocSecurity>
  <Lines>9</Lines>
  <Paragraphs>2</Paragraphs>
  <ScaleCrop>false</ScaleCrop>
  <Company>Skadden, Arps</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任媛媛</cp:lastModifiedBy>
  <cp:revision>29</cp:revision>
  <cp:lastPrinted>2015-04-16T15:06:00Z</cp:lastPrinted>
  <dcterms:created xsi:type="dcterms:W3CDTF">2019-05-05T11:01:00Z</dcterms:created>
  <dcterms:modified xsi:type="dcterms:W3CDTF">2019-05-30T03:32:00Z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