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3" w:rsidRDefault="007E6321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三生</w:t>
      </w: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制药获</w:t>
      </w:r>
      <w:proofErr w:type="gramEnd"/>
      <w:r>
        <w:rPr>
          <w:rFonts w:ascii="微软雅黑" w:eastAsia="微软雅黑" w:hAnsi="微软雅黑"/>
          <w:b/>
          <w:sz w:val="28"/>
          <w:szCs w:val="28"/>
        </w:rPr>
        <w:t>Toray</w:t>
      </w:r>
      <w:r>
        <w:rPr>
          <w:rFonts w:ascii="微软雅黑" w:eastAsia="微软雅黑" w:hAnsi="微软雅黑" w:hint="eastAsia"/>
          <w:b/>
          <w:sz w:val="28"/>
          <w:szCs w:val="28"/>
        </w:rPr>
        <w:t>抗</w:t>
      </w:r>
      <w:r>
        <w:rPr>
          <w:rFonts w:ascii="微软雅黑" w:eastAsia="微软雅黑" w:hAnsi="微软雅黑"/>
          <w:b/>
          <w:sz w:val="28"/>
          <w:szCs w:val="28"/>
        </w:rPr>
        <w:t>瘙痒</w:t>
      </w:r>
      <w:r>
        <w:rPr>
          <w:rFonts w:ascii="微软雅黑" w:eastAsia="微软雅黑" w:hAnsi="微软雅黑" w:hint="eastAsia"/>
          <w:b/>
          <w:sz w:val="28"/>
          <w:szCs w:val="28"/>
        </w:rPr>
        <w:t>药物</w:t>
      </w:r>
      <w:r>
        <w:rPr>
          <w:rFonts w:ascii="微软雅黑" w:eastAsia="微软雅黑" w:hAnsi="微软雅黑" w:hint="eastAsia"/>
          <w:b/>
          <w:sz w:val="28"/>
          <w:szCs w:val="28"/>
        </w:rPr>
        <w:t>TRK-820</w:t>
      </w:r>
      <w:r>
        <w:rPr>
          <w:rFonts w:ascii="微软雅黑" w:eastAsia="微软雅黑" w:hAnsi="微软雅黑" w:hint="eastAsia"/>
          <w:b/>
          <w:sz w:val="28"/>
          <w:szCs w:val="28"/>
        </w:rPr>
        <w:t>独家中国许可协议</w:t>
      </w:r>
    </w:p>
    <w:p w:rsidR="001536B3" w:rsidRDefault="001536B3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（</w:t>
      </w:r>
      <w:r>
        <w:rPr>
          <w:rFonts w:ascii="微软雅黑" w:eastAsia="微软雅黑" w:hAnsi="微软雅黑" w:hint="eastAsia"/>
          <w:sz w:val="24"/>
          <w:szCs w:val="28"/>
        </w:rPr>
        <w:t>2018</w:t>
      </w:r>
      <w:r>
        <w:rPr>
          <w:rFonts w:ascii="微软雅黑" w:eastAsia="微软雅黑" w:hAnsi="微软雅黑" w:hint="eastAsia"/>
          <w:sz w:val="24"/>
          <w:szCs w:val="28"/>
        </w:rPr>
        <w:t>年</w:t>
      </w:r>
      <w:r>
        <w:rPr>
          <w:rFonts w:ascii="微软雅黑" w:eastAsia="微软雅黑" w:hAnsi="微软雅黑" w:hint="eastAsia"/>
          <w:sz w:val="24"/>
          <w:szCs w:val="28"/>
        </w:rPr>
        <w:t>1</w:t>
      </w:r>
      <w:r>
        <w:rPr>
          <w:rFonts w:ascii="微软雅黑" w:eastAsia="微软雅黑" w:hAnsi="微软雅黑" w:hint="eastAsia"/>
          <w:sz w:val="24"/>
          <w:szCs w:val="28"/>
        </w:rPr>
        <w:t>月</w:t>
      </w:r>
      <w:r>
        <w:rPr>
          <w:rFonts w:ascii="微软雅黑" w:eastAsia="微软雅黑" w:hAnsi="微软雅黑" w:hint="eastAsia"/>
          <w:sz w:val="24"/>
          <w:szCs w:val="28"/>
        </w:rPr>
        <w:t>15</w:t>
      </w:r>
      <w:r>
        <w:rPr>
          <w:rFonts w:ascii="微软雅黑" w:eastAsia="微软雅黑" w:hAnsi="微软雅黑" w:hint="eastAsia"/>
          <w:sz w:val="24"/>
          <w:szCs w:val="28"/>
        </w:rPr>
        <w:t>日，上海）中国领先的生物制药公司三生制药（</w:t>
      </w:r>
      <w:r>
        <w:rPr>
          <w:rFonts w:ascii="微软雅黑" w:eastAsia="微软雅黑" w:hAnsi="微软雅黑" w:hint="eastAsia"/>
          <w:sz w:val="24"/>
          <w:szCs w:val="28"/>
        </w:rPr>
        <w:t>01530HK</w:t>
      </w:r>
      <w:r>
        <w:rPr>
          <w:rFonts w:ascii="微软雅黑" w:eastAsia="微软雅黑" w:hAnsi="微软雅黑" w:hint="eastAsia"/>
          <w:sz w:val="24"/>
          <w:szCs w:val="28"/>
        </w:rPr>
        <w:t>）和日本东丽公司（</w:t>
      </w:r>
      <w:r>
        <w:rPr>
          <w:rFonts w:ascii="微软雅黑" w:eastAsia="微软雅黑" w:hAnsi="微软雅黑"/>
          <w:sz w:val="24"/>
          <w:szCs w:val="28"/>
        </w:rPr>
        <w:t>Toray</w:t>
      </w:r>
      <w:r>
        <w:rPr>
          <w:rFonts w:ascii="微软雅黑" w:eastAsia="微软雅黑" w:hAnsi="微软雅黑" w:hint="eastAsia"/>
          <w:sz w:val="24"/>
          <w:szCs w:val="28"/>
        </w:rPr>
        <w:t>）今天宣布，双方就东丽公司开发及生产的抗瘙痒药物</w:t>
      </w:r>
      <w:r>
        <w:rPr>
          <w:rFonts w:ascii="微软雅黑" w:eastAsia="微软雅黑" w:hAnsi="微软雅黑" w:hint="eastAsia"/>
          <w:sz w:val="24"/>
          <w:szCs w:val="28"/>
        </w:rPr>
        <w:t>TRK-820</w:t>
      </w:r>
      <w:r>
        <w:rPr>
          <w:rFonts w:ascii="微软雅黑" w:eastAsia="微软雅黑" w:hAnsi="微软雅黑" w:hint="eastAsia"/>
          <w:sz w:val="24"/>
          <w:szCs w:val="28"/>
        </w:rPr>
        <w:t>（通用名：盐酸纳</w:t>
      </w:r>
      <w:proofErr w:type="gramStart"/>
      <w:r>
        <w:rPr>
          <w:rFonts w:ascii="微软雅黑" w:eastAsia="微软雅黑" w:hAnsi="微软雅黑" w:hint="eastAsia"/>
          <w:sz w:val="24"/>
          <w:szCs w:val="28"/>
        </w:rPr>
        <w:t>呋</w:t>
      </w:r>
      <w:proofErr w:type="gramEnd"/>
      <w:r>
        <w:rPr>
          <w:rFonts w:ascii="微软雅黑" w:eastAsia="微软雅黑" w:hAnsi="微软雅黑" w:hint="eastAsia"/>
          <w:sz w:val="24"/>
          <w:szCs w:val="28"/>
        </w:rPr>
        <w:t>拉</w:t>
      </w:r>
      <w:proofErr w:type="gramStart"/>
      <w:r>
        <w:rPr>
          <w:rFonts w:ascii="微软雅黑" w:eastAsia="微软雅黑" w:hAnsi="微软雅黑" w:hint="eastAsia"/>
          <w:sz w:val="24"/>
          <w:szCs w:val="28"/>
        </w:rPr>
        <w:t>啡</w:t>
      </w:r>
      <w:proofErr w:type="gramEnd"/>
      <w:r>
        <w:rPr>
          <w:rFonts w:ascii="微软雅黑" w:eastAsia="微软雅黑" w:hAnsi="微软雅黑" w:hint="eastAsia"/>
          <w:sz w:val="24"/>
          <w:szCs w:val="28"/>
        </w:rPr>
        <w:t>，在日本获</w:t>
      </w:r>
      <w:proofErr w:type="gramStart"/>
      <w:r>
        <w:rPr>
          <w:rFonts w:ascii="微软雅黑" w:eastAsia="微软雅黑" w:hAnsi="微软雅黑" w:hint="eastAsia"/>
          <w:sz w:val="24"/>
          <w:szCs w:val="28"/>
        </w:rPr>
        <w:t>批商品</w:t>
      </w:r>
      <w:proofErr w:type="gramEnd"/>
      <w:r>
        <w:rPr>
          <w:rFonts w:ascii="微软雅黑" w:eastAsia="微软雅黑" w:hAnsi="微软雅黑" w:hint="eastAsia"/>
          <w:sz w:val="24"/>
          <w:szCs w:val="28"/>
        </w:rPr>
        <w:t>名</w:t>
      </w:r>
      <w:r>
        <w:rPr>
          <w:rFonts w:ascii="微软雅黑" w:eastAsia="微软雅黑" w:hAnsi="微软雅黑" w:hint="eastAsia"/>
          <w:sz w:val="24"/>
          <w:szCs w:val="28"/>
        </w:rPr>
        <w:t>REMITCH</w:t>
      </w:r>
      <w:r>
        <w:rPr>
          <w:rFonts w:ascii="Arial" w:hAnsi="Arial" w:cs="Arial"/>
          <w:color w:val="333333"/>
          <w:sz w:val="20"/>
          <w:szCs w:val="20"/>
        </w:rPr>
        <w:t xml:space="preserve"> ®</w:t>
      </w:r>
      <w:r>
        <w:rPr>
          <w:rFonts w:ascii="微软雅黑" w:eastAsia="微软雅黑" w:hAnsi="微软雅黑" w:hint="eastAsia"/>
          <w:sz w:val="24"/>
          <w:szCs w:val="28"/>
        </w:rPr>
        <w:t>）的若干口腔崩解片制剂配方签订独家许可协议。根据协议，东丽公司同意授予三生制药在中国（不包括香港、澳门及台湾）开发及商业化该产品的独家权利。三生制药同意向东丽公司支付首期付款及分期付款。</w:t>
      </w: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血液透析患者所患的瘙痒症属于非发炎性，十分普遍且症状严重。此外，会引起瘙痒的物质组织胺的瘙痒作用较弱，因此，包括抗组胺药在内的传统止痒剂在多数情况下无法抑制瘙痒。</w:t>
      </w: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数据显示，尿毒症</w:t>
      </w:r>
      <w:r w:rsidR="006C0413">
        <w:rPr>
          <w:rFonts w:ascii="微软雅黑" w:eastAsia="微软雅黑" w:hAnsi="微软雅黑" w:hint="eastAsia"/>
          <w:sz w:val="24"/>
          <w:szCs w:val="28"/>
        </w:rPr>
        <w:t>瘙痒</w:t>
      </w:r>
      <w:r>
        <w:rPr>
          <w:rFonts w:ascii="微软雅黑" w:eastAsia="微软雅黑" w:hAnsi="微软雅黑" w:hint="eastAsia"/>
          <w:sz w:val="24"/>
          <w:szCs w:val="28"/>
        </w:rPr>
        <w:t>是终末期肾病患者中最为常见的皮肤并发症，透析前患者发病率为</w:t>
      </w:r>
      <w:r>
        <w:rPr>
          <w:rFonts w:ascii="微软雅黑" w:eastAsia="微软雅黑" w:hAnsi="微软雅黑" w:hint="eastAsia"/>
          <w:sz w:val="24"/>
          <w:szCs w:val="28"/>
        </w:rPr>
        <w:t>15%-49%</w:t>
      </w:r>
      <w:r>
        <w:rPr>
          <w:rFonts w:ascii="微软雅黑" w:eastAsia="微软雅黑" w:hAnsi="微软雅黑" w:hint="eastAsia"/>
          <w:sz w:val="24"/>
          <w:szCs w:val="28"/>
        </w:rPr>
        <w:t>，而血液透析及腹膜透析患者发病率为</w:t>
      </w:r>
      <w:r>
        <w:rPr>
          <w:rFonts w:ascii="微软雅黑" w:eastAsia="微软雅黑" w:hAnsi="微软雅黑" w:hint="eastAsia"/>
          <w:sz w:val="24"/>
          <w:szCs w:val="28"/>
        </w:rPr>
        <w:t>50%-90%</w:t>
      </w:r>
      <w:r>
        <w:rPr>
          <w:rFonts w:ascii="微软雅黑" w:eastAsia="微软雅黑" w:hAnsi="微软雅黑" w:hint="eastAsia"/>
          <w:sz w:val="24"/>
          <w:szCs w:val="28"/>
        </w:rPr>
        <w:t>。透析预后及实践模式研究</w:t>
      </w:r>
      <w:r>
        <w:rPr>
          <w:rFonts w:ascii="微软雅黑" w:eastAsia="微软雅黑" w:hAnsi="微软雅黑" w:hint="eastAsia"/>
          <w:sz w:val="24"/>
          <w:szCs w:val="28"/>
        </w:rPr>
        <w:t>（</w:t>
      </w:r>
      <w:r>
        <w:rPr>
          <w:rFonts w:ascii="微软雅黑" w:eastAsia="微软雅黑" w:hAnsi="微软雅黑" w:hint="eastAsia"/>
          <w:sz w:val="24"/>
          <w:szCs w:val="28"/>
        </w:rPr>
        <w:t>DOPPS</w:t>
      </w:r>
      <w:r>
        <w:rPr>
          <w:rFonts w:ascii="微软雅黑" w:eastAsia="微软雅黑" w:hAnsi="微软雅黑" w:hint="eastAsia"/>
          <w:sz w:val="24"/>
          <w:szCs w:val="28"/>
        </w:rPr>
        <w:t>）的结论表明：有约</w:t>
      </w:r>
      <w:r>
        <w:rPr>
          <w:rFonts w:ascii="微软雅黑" w:eastAsia="微软雅黑" w:hAnsi="微软雅黑" w:hint="eastAsia"/>
          <w:sz w:val="24"/>
          <w:szCs w:val="28"/>
        </w:rPr>
        <w:t>42%</w:t>
      </w:r>
      <w:r>
        <w:rPr>
          <w:rFonts w:ascii="微软雅黑" w:eastAsia="微软雅黑" w:hAnsi="微软雅黑" w:hint="eastAsia"/>
          <w:sz w:val="24"/>
          <w:szCs w:val="28"/>
        </w:rPr>
        <w:t>的透析病人受中度到重度皮肤瘙痒的困扰。这不仅严重影响到患者的生活质量，若干患者甚至出现焦虑、抑郁或失眠症状。</w:t>
      </w: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三生制药集团董事长娄竞博士表示：“很高兴能获得</w:t>
      </w:r>
      <w:r>
        <w:rPr>
          <w:rFonts w:ascii="微软雅黑" w:eastAsia="微软雅黑" w:hAnsi="微软雅黑" w:hint="eastAsia"/>
          <w:sz w:val="24"/>
          <w:szCs w:val="28"/>
        </w:rPr>
        <w:t>TRK-820</w:t>
      </w:r>
      <w:r>
        <w:rPr>
          <w:rFonts w:ascii="微软雅黑" w:eastAsia="微软雅黑" w:hAnsi="微软雅黑" w:hint="eastAsia"/>
          <w:sz w:val="24"/>
          <w:szCs w:val="28"/>
        </w:rPr>
        <w:t>在中国的独家商业权。我们希望通过和</w:t>
      </w:r>
      <w:r>
        <w:rPr>
          <w:rFonts w:ascii="微软雅黑" w:eastAsia="微软雅黑" w:hAnsi="微软雅黑"/>
          <w:sz w:val="24"/>
          <w:szCs w:val="28"/>
        </w:rPr>
        <w:t>Toray</w:t>
      </w:r>
      <w:r>
        <w:rPr>
          <w:rFonts w:ascii="微软雅黑" w:eastAsia="微软雅黑" w:hAnsi="微软雅黑" w:hint="eastAsia"/>
          <w:sz w:val="24"/>
          <w:szCs w:val="28"/>
        </w:rPr>
        <w:t>的合作，凭借三生制药在透析领域的强大研发和推广能力，能为缓解中国透析患者的瘙痒问题做出贡献。”</w:t>
      </w:r>
    </w:p>
    <w:p w:rsidR="001536B3" w:rsidRDefault="001536B3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bookmarkStart w:id="0" w:name="_GoBack"/>
      <w:bookmarkEnd w:id="0"/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关于</w:t>
      </w:r>
      <w:r>
        <w:rPr>
          <w:rFonts w:ascii="微软雅黑" w:eastAsia="微软雅黑" w:hAnsi="微软雅黑" w:hint="eastAsia"/>
          <w:sz w:val="24"/>
          <w:szCs w:val="28"/>
        </w:rPr>
        <w:t>TRK-820</w:t>
      </w: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TRK-820</w:t>
      </w:r>
      <w:r>
        <w:rPr>
          <w:rFonts w:ascii="微软雅黑" w:eastAsia="微软雅黑" w:hAnsi="微软雅黑" w:hint="eastAsia"/>
          <w:sz w:val="24"/>
          <w:szCs w:val="28"/>
        </w:rPr>
        <w:t>是</w:t>
      </w:r>
      <w:r>
        <w:rPr>
          <w:rFonts w:ascii="微软雅黑" w:eastAsia="微软雅黑" w:hAnsi="微软雅黑"/>
          <w:sz w:val="24"/>
          <w:szCs w:val="28"/>
        </w:rPr>
        <w:t>Toray</w:t>
      </w:r>
      <w:r>
        <w:rPr>
          <w:rFonts w:ascii="微软雅黑" w:eastAsia="微软雅黑" w:hAnsi="微软雅黑" w:hint="eastAsia"/>
          <w:sz w:val="24"/>
          <w:szCs w:val="28"/>
        </w:rPr>
        <w:t>开发的高选择性</w:t>
      </w:r>
      <w:r>
        <w:rPr>
          <w:rFonts w:ascii="Arial" w:hAnsi="Arial" w:cs="Arial"/>
          <w:color w:val="333333"/>
          <w:sz w:val="20"/>
          <w:szCs w:val="20"/>
        </w:rPr>
        <w:t>κ</w:t>
      </w:r>
      <w:r>
        <w:rPr>
          <w:rFonts w:ascii="微软雅黑" w:eastAsia="微软雅黑" w:hAnsi="微软雅黑" w:hint="eastAsia"/>
          <w:sz w:val="24"/>
          <w:szCs w:val="28"/>
        </w:rPr>
        <w:t>（</w:t>
      </w:r>
      <w:r>
        <w:rPr>
          <w:rFonts w:ascii="微软雅黑" w:eastAsia="微软雅黑" w:hAnsi="微软雅黑"/>
          <w:sz w:val="24"/>
          <w:szCs w:val="28"/>
        </w:rPr>
        <w:t>kappa</w:t>
      </w:r>
      <w:r>
        <w:rPr>
          <w:rFonts w:ascii="微软雅黑" w:eastAsia="微软雅黑" w:hAnsi="微软雅黑" w:hint="eastAsia"/>
          <w:sz w:val="24"/>
          <w:szCs w:val="28"/>
        </w:rPr>
        <w:t>）</w:t>
      </w:r>
      <w:r>
        <w:rPr>
          <w:rFonts w:ascii="微软雅黑" w:eastAsia="微软雅黑" w:hAnsi="微软雅黑"/>
          <w:sz w:val="24"/>
          <w:szCs w:val="28"/>
        </w:rPr>
        <w:t>-opioid</w:t>
      </w:r>
      <w:r>
        <w:rPr>
          <w:rFonts w:ascii="微软雅黑" w:eastAsia="微软雅黑" w:hAnsi="微软雅黑" w:hint="eastAsia"/>
          <w:sz w:val="24"/>
          <w:szCs w:val="28"/>
        </w:rPr>
        <w:t>受体激动剂。</w:t>
      </w:r>
      <w:r>
        <w:rPr>
          <w:rFonts w:ascii="微软雅黑" w:eastAsia="微软雅黑" w:hAnsi="微软雅黑" w:hint="eastAsia"/>
          <w:sz w:val="24"/>
          <w:szCs w:val="28"/>
        </w:rPr>
        <w:lastRenderedPageBreak/>
        <w:t>TRK-820</w:t>
      </w:r>
      <w:r>
        <w:rPr>
          <w:rFonts w:ascii="微软雅黑" w:eastAsia="微软雅黑" w:hAnsi="微软雅黑" w:hint="eastAsia"/>
          <w:sz w:val="24"/>
          <w:szCs w:val="28"/>
        </w:rPr>
        <w:t>的软胶囊剂型已自</w:t>
      </w:r>
      <w:r>
        <w:rPr>
          <w:rFonts w:ascii="微软雅黑" w:eastAsia="微软雅黑" w:hAnsi="微软雅黑" w:hint="eastAsia"/>
          <w:sz w:val="24"/>
          <w:szCs w:val="28"/>
        </w:rPr>
        <w:t>2009</w:t>
      </w:r>
      <w:r>
        <w:rPr>
          <w:rFonts w:ascii="微软雅黑" w:eastAsia="微软雅黑" w:hAnsi="微软雅黑" w:hint="eastAsia"/>
          <w:sz w:val="24"/>
          <w:szCs w:val="28"/>
        </w:rPr>
        <w:t>年起在日本出售，用于治疗</w:t>
      </w:r>
      <w:r>
        <w:rPr>
          <w:rFonts w:ascii="微软雅黑" w:eastAsia="微软雅黑" w:hAnsi="微软雅黑" w:hint="eastAsia"/>
          <w:sz w:val="24"/>
          <w:szCs w:val="28"/>
        </w:rPr>
        <w:t>血液透析相关尿毒症瘙痒（仅在现有疗法或治疗的疗效不够时使用）。</w:t>
      </w:r>
      <w:r>
        <w:rPr>
          <w:rFonts w:ascii="微软雅黑" w:eastAsia="微软雅黑" w:hAnsi="微软雅黑" w:hint="eastAsia"/>
          <w:sz w:val="24"/>
          <w:szCs w:val="28"/>
        </w:rPr>
        <w:t>TRK-820</w:t>
      </w:r>
      <w:r>
        <w:rPr>
          <w:rFonts w:ascii="微软雅黑" w:eastAsia="微软雅黑" w:hAnsi="微软雅黑" w:hint="eastAsia"/>
          <w:sz w:val="24"/>
          <w:szCs w:val="28"/>
        </w:rPr>
        <w:t>的其他适应症——慢性肝病患者瘙痒症及腹膜透析患者瘙痒症已分别于</w:t>
      </w:r>
      <w:r>
        <w:rPr>
          <w:rFonts w:ascii="微软雅黑" w:eastAsia="微软雅黑" w:hAnsi="微软雅黑" w:hint="eastAsia"/>
          <w:sz w:val="24"/>
          <w:szCs w:val="28"/>
        </w:rPr>
        <w:t>2015</w:t>
      </w:r>
      <w:r>
        <w:rPr>
          <w:rFonts w:ascii="微软雅黑" w:eastAsia="微软雅黑" w:hAnsi="微软雅黑" w:hint="eastAsia"/>
          <w:sz w:val="24"/>
          <w:szCs w:val="28"/>
        </w:rPr>
        <w:t>年及</w:t>
      </w:r>
      <w:r>
        <w:rPr>
          <w:rFonts w:ascii="微软雅黑" w:eastAsia="微软雅黑" w:hAnsi="微软雅黑" w:hint="eastAsia"/>
          <w:sz w:val="24"/>
          <w:szCs w:val="28"/>
        </w:rPr>
        <w:t>2017</w:t>
      </w:r>
      <w:r>
        <w:rPr>
          <w:rFonts w:ascii="微软雅黑" w:eastAsia="微软雅黑" w:hAnsi="微软雅黑" w:hint="eastAsia"/>
          <w:sz w:val="24"/>
          <w:szCs w:val="28"/>
        </w:rPr>
        <w:t>年在日本获得批准。此外，口腔崩解片于</w:t>
      </w:r>
      <w:r>
        <w:rPr>
          <w:rFonts w:ascii="微软雅黑" w:eastAsia="微软雅黑" w:hAnsi="微软雅黑" w:hint="eastAsia"/>
          <w:sz w:val="24"/>
          <w:szCs w:val="28"/>
        </w:rPr>
        <w:t>2017</w:t>
      </w:r>
      <w:r>
        <w:rPr>
          <w:rFonts w:ascii="微软雅黑" w:eastAsia="微软雅黑" w:hAnsi="微软雅黑" w:hint="eastAsia"/>
          <w:sz w:val="24"/>
          <w:szCs w:val="28"/>
        </w:rPr>
        <w:t>年在日本</w:t>
      </w:r>
      <w:proofErr w:type="gramStart"/>
      <w:r>
        <w:rPr>
          <w:rFonts w:ascii="微软雅黑" w:eastAsia="微软雅黑" w:hAnsi="微软雅黑" w:hint="eastAsia"/>
          <w:sz w:val="24"/>
          <w:szCs w:val="28"/>
        </w:rPr>
        <w:t>获批并推出</w:t>
      </w:r>
      <w:proofErr w:type="gramEnd"/>
      <w:r>
        <w:rPr>
          <w:rFonts w:ascii="微软雅黑" w:eastAsia="微软雅黑" w:hAnsi="微软雅黑" w:hint="eastAsia"/>
          <w:sz w:val="24"/>
          <w:szCs w:val="28"/>
        </w:rPr>
        <w:t>。口腔崩解片可水服或干服，因此方便了吞咽功能受损患者或饮水量受到限制的患者，且预期将会提供用药依从性。</w:t>
      </w:r>
    </w:p>
    <w:p w:rsidR="001536B3" w:rsidRDefault="001536B3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参考文献：</w:t>
      </w:r>
    </w:p>
    <w:p w:rsidR="001536B3" w:rsidRDefault="007E632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1.</w:t>
      </w:r>
      <w:r>
        <w:rPr>
          <w:rFonts w:ascii="微软雅黑" w:eastAsia="微软雅黑" w:hAnsi="微软雅黑" w:hint="eastAsia"/>
          <w:sz w:val="24"/>
          <w:szCs w:val="28"/>
        </w:rPr>
        <w:t>《尿毒症瘙痒的发病机理及治疗》，中华肾病研究电子杂志（</w:t>
      </w:r>
      <w:r>
        <w:rPr>
          <w:rFonts w:ascii="微软雅黑" w:eastAsia="微软雅黑" w:hAnsi="微软雅黑" w:hint="eastAsia"/>
          <w:sz w:val="24"/>
          <w:szCs w:val="28"/>
        </w:rPr>
        <w:t>2014</w:t>
      </w:r>
      <w:r>
        <w:rPr>
          <w:rFonts w:ascii="微软雅黑" w:eastAsia="微软雅黑" w:hAnsi="微软雅黑" w:hint="eastAsia"/>
          <w:sz w:val="24"/>
          <w:szCs w:val="28"/>
        </w:rPr>
        <w:t>（</w:t>
      </w:r>
      <w:r>
        <w:rPr>
          <w:rFonts w:ascii="微软雅黑" w:eastAsia="微软雅黑" w:hAnsi="微软雅黑" w:hint="eastAsia"/>
          <w:sz w:val="24"/>
          <w:szCs w:val="28"/>
        </w:rPr>
        <w:t>3</w:t>
      </w:r>
      <w:r>
        <w:rPr>
          <w:rFonts w:ascii="微软雅黑" w:eastAsia="微软雅黑" w:hAnsi="微软雅黑" w:hint="eastAsia"/>
          <w:sz w:val="24"/>
          <w:szCs w:val="28"/>
        </w:rPr>
        <w:t>）：</w:t>
      </w:r>
      <w:r>
        <w:rPr>
          <w:rFonts w:ascii="微软雅黑" w:eastAsia="微软雅黑" w:hAnsi="微软雅黑" w:hint="eastAsia"/>
          <w:sz w:val="24"/>
          <w:szCs w:val="28"/>
        </w:rPr>
        <w:t>143-146</w:t>
      </w:r>
      <w:r>
        <w:rPr>
          <w:rFonts w:ascii="微软雅黑" w:eastAsia="微软雅黑" w:hAnsi="微软雅黑" w:hint="eastAsia"/>
          <w:sz w:val="24"/>
          <w:szCs w:val="28"/>
        </w:rPr>
        <w:t>）</w:t>
      </w:r>
    </w:p>
    <w:p w:rsidR="001536B3" w:rsidRDefault="001536B3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</w:p>
    <w:sectPr w:rsidR="00153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21" w:rsidRDefault="007E6321">
      <w:r>
        <w:separator/>
      </w:r>
    </w:p>
  </w:endnote>
  <w:endnote w:type="continuationSeparator" w:id="0">
    <w:p w:rsidR="007E6321" w:rsidRDefault="007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21" w:rsidRDefault="007E6321">
      <w:r>
        <w:separator/>
      </w:r>
    </w:p>
  </w:footnote>
  <w:footnote w:type="continuationSeparator" w:id="0">
    <w:p w:rsidR="007E6321" w:rsidRDefault="007E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3"/>
    <w:rsid w:val="001536B3"/>
    <w:rsid w:val="006C0413"/>
    <w:rsid w:val="007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0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30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7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4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40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77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guoyan</dc:creator>
  <cp:lastModifiedBy>guoyan</cp:lastModifiedBy>
  <cp:revision>13</cp:revision>
  <dcterms:created xsi:type="dcterms:W3CDTF">2018-01-14T08:32:00Z</dcterms:created>
  <dcterms:modified xsi:type="dcterms:W3CDTF">2018-01-16T01:47:00Z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